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634EA" w14:textId="77777777" w:rsidR="00DE5EE1" w:rsidRPr="00803F7B" w:rsidRDefault="00803F7B" w:rsidP="00803F7B">
      <w:pPr>
        <w:spacing w:after="0" w:line="240" w:lineRule="auto"/>
        <w:ind w:left="283"/>
        <w:rPr>
          <w:rFonts w:ascii="SF Pro Display" w:hAnsi="SF Pro Display"/>
          <w:b/>
          <w:color w:val="646363"/>
          <w:sz w:val="28"/>
          <w:lang w:val="en-US"/>
        </w:rPr>
      </w:pPr>
      <w:r>
        <w:rPr>
          <w:rFonts w:ascii="SF Pro Display" w:hAnsi="SF Pro Display"/>
          <w:b/>
          <w:noProof/>
          <w:color w:val="646363"/>
          <w:sz w:val="28"/>
          <w:lang w:eastAsia="es-MX"/>
        </w:rPr>
        <w:drawing>
          <wp:anchor distT="0" distB="0" distL="114300" distR="114300" simplePos="0" relativeHeight="251662336" behindDoc="0" locked="0" layoutInCell="1" allowOverlap="1" wp14:anchorId="2FFC1E7B" wp14:editId="762A1DF6">
            <wp:simplePos x="0" y="0"/>
            <wp:positionH relativeFrom="column">
              <wp:posOffset>-95250</wp:posOffset>
            </wp:positionH>
            <wp:positionV relativeFrom="paragraph">
              <wp:posOffset>-47625</wp:posOffset>
            </wp:positionV>
            <wp:extent cx="228600" cy="219075"/>
            <wp:effectExtent l="19050" t="0" r="0" b="0"/>
            <wp:wrapNone/>
            <wp:docPr id="2" name="1 Imagen" descr="1m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mora.png"/>
                    <pic:cNvPicPr/>
                  </pic:nvPicPr>
                  <pic:blipFill>
                    <a:blip r:embed="rId8" cstate="print"/>
                    <a:stretch>
                      <a:fillRect/>
                    </a:stretch>
                  </pic:blipFill>
                  <pic:spPr>
                    <a:xfrm>
                      <a:off x="0" y="0"/>
                      <a:ext cx="228600" cy="219075"/>
                    </a:xfrm>
                    <a:prstGeom prst="rect">
                      <a:avLst/>
                    </a:prstGeom>
                  </pic:spPr>
                </pic:pic>
              </a:graphicData>
            </a:graphic>
          </wp:anchor>
        </w:drawing>
      </w:r>
      <w:r w:rsidR="00DE5EE1" w:rsidRPr="00803F7B">
        <w:rPr>
          <w:rFonts w:ascii="SF Pro Display" w:hAnsi="SF Pro Display"/>
          <w:b/>
          <w:color w:val="646363"/>
          <w:sz w:val="28"/>
          <w:lang w:val="en-US"/>
        </w:rPr>
        <w:t>Monday, 10 September</w:t>
      </w:r>
      <w:r w:rsidR="0067645D">
        <w:rPr>
          <w:rFonts w:ascii="SF Pro Display" w:hAnsi="SF Pro Display"/>
          <w:b/>
          <w:color w:val="646363"/>
          <w:sz w:val="28"/>
          <w:lang w:val="en-US"/>
        </w:rPr>
        <w:t xml:space="preserve">                         AGENDA</w:t>
      </w:r>
    </w:p>
    <w:tbl>
      <w:tblPr>
        <w:tblStyle w:val="TableGrid"/>
        <w:tblW w:w="115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9"/>
        <w:gridCol w:w="5761"/>
      </w:tblGrid>
      <w:tr w:rsidR="007C1CFF" w:rsidRPr="009458B5" w14:paraId="70D84CD8" w14:textId="77777777" w:rsidTr="005F65BF">
        <w:tc>
          <w:tcPr>
            <w:tcW w:w="5759" w:type="dxa"/>
          </w:tcPr>
          <w:p w14:paraId="6568BCCA" w14:textId="77777777" w:rsidR="002E6B75" w:rsidRPr="004F2453" w:rsidRDefault="002E6B75" w:rsidP="002E6B75">
            <w:pPr>
              <w:rPr>
                <w:rFonts w:ascii="SF Pro Display" w:hAnsi="SF Pro Display"/>
                <w:color w:val="903B8E"/>
                <w:lang w:val="en-US"/>
              </w:rPr>
            </w:pPr>
            <w:r w:rsidRPr="004F2453">
              <w:rPr>
                <w:rFonts w:ascii="SF Pro Display" w:hAnsi="SF Pro Display"/>
                <w:b/>
                <w:color w:val="903B8E"/>
                <w:lang w:val="en-US"/>
              </w:rPr>
              <w:t>Participants registration</w:t>
            </w:r>
          </w:p>
          <w:p w14:paraId="7E1F6BAB" w14:textId="77777777" w:rsidR="007C1CFF" w:rsidRDefault="007C1CFF" w:rsidP="007C1CFF">
            <w:pPr>
              <w:rPr>
                <w:rFonts w:ascii="SF Pro Display" w:hAnsi="SF Pro Display"/>
                <w:color w:val="646363"/>
                <w:lang w:val="en-US"/>
              </w:rPr>
            </w:pPr>
            <w:r w:rsidRPr="002E6B75">
              <w:rPr>
                <w:rFonts w:ascii="SF Pro Display" w:hAnsi="SF Pro Display"/>
                <w:color w:val="903B8E"/>
                <w:lang w:val="en-US"/>
              </w:rPr>
              <w:t>09:30 - 10:00</w:t>
            </w:r>
          </w:p>
          <w:p w14:paraId="16727A9B" w14:textId="77777777" w:rsidR="002E6B75" w:rsidRPr="005A6B66" w:rsidRDefault="002E6B75" w:rsidP="00404BA0">
            <w:pPr>
              <w:jc w:val="both"/>
              <w:rPr>
                <w:rFonts w:ascii="SF Pro Display" w:hAnsi="SF Pro Display"/>
                <w:b/>
                <w:color w:val="EA580C"/>
                <w:sz w:val="12"/>
                <w:lang w:val="en-US"/>
              </w:rPr>
            </w:pPr>
          </w:p>
          <w:p w14:paraId="40D64CF9" w14:textId="77777777" w:rsidR="007C1CFF" w:rsidRPr="004F2453" w:rsidRDefault="007C1CFF" w:rsidP="00404BA0">
            <w:pPr>
              <w:jc w:val="both"/>
              <w:rPr>
                <w:rFonts w:ascii="SF Pro Display" w:hAnsi="SF Pro Display"/>
                <w:b/>
                <w:color w:val="903B8E"/>
                <w:lang w:val="en-US"/>
              </w:rPr>
            </w:pPr>
            <w:r w:rsidRPr="004F2453">
              <w:rPr>
                <w:rFonts w:ascii="SF Pro Display" w:hAnsi="SF Pro Display"/>
                <w:b/>
                <w:color w:val="903B8E"/>
                <w:lang w:val="en-US"/>
              </w:rPr>
              <w:t>Launch of the Center of Excellence on Gender Statistics (CEGS)</w:t>
            </w:r>
          </w:p>
          <w:p w14:paraId="7853BCED" w14:textId="77777777" w:rsidR="007C1CFF" w:rsidRPr="00E55C6F" w:rsidRDefault="007C1CFF" w:rsidP="007C1CFF">
            <w:pPr>
              <w:rPr>
                <w:rFonts w:ascii="SF Pro Display" w:hAnsi="SF Pro Display"/>
                <w:color w:val="903B8E"/>
                <w:lang w:val="en-GB"/>
              </w:rPr>
            </w:pPr>
            <w:r w:rsidRPr="00E55C6F">
              <w:rPr>
                <w:rFonts w:ascii="SF Pro Display" w:hAnsi="SF Pro Display"/>
                <w:color w:val="903B8E"/>
                <w:lang w:val="en-GB"/>
              </w:rPr>
              <w:t>10:00 – 11:00</w:t>
            </w:r>
          </w:p>
          <w:p w14:paraId="3F83D373" w14:textId="77777777" w:rsidR="007C1CFF" w:rsidRPr="005A6B66" w:rsidRDefault="007C1CFF" w:rsidP="007C1CFF">
            <w:pPr>
              <w:rPr>
                <w:rFonts w:ascii="SF Pro Display" w:hAnsi="SF Pro Display"/>
                <w:b/>
                <w:color w:val="646363"/>
                <w:sz w:val="12"/>
                <w:lang w:val="en-GB"/>
              </w:rPr>
            </w:pPr>
          </w:p>
          <w:p w14:paraId="3F53A64A" w14:textId="77777777" w:rsidR="007C1CFF" w:rsidRPr="000F7B29" w:rsidRDefault="007C1CFF" w:rsidP="007C1CFF">
            <w:pPr>
              <w:rPr>
                <w:rFonts w:ascii="SF Pro Display" w:hAnsi="SF Pro Display"/>
                <w:b/>
                <w:color w:val="646363"/>
                <w:sz w:val="20"/>
                <w:lang w:val="en-GB"/>
              </w:rPr>
            </w:pPr>
            <w:r w:rsidRPr="000F7B29">
              <w:rPr>
                <w:rFonts w:ascii="SF Pro Display" w:hAnsi="SF Pro Display"/>
                <w:b/>
                <w:color w:val="646363"/>
                <w:sz w:val="20"/>
                <w:lang w:val="en-GB"/>
              </w:rPr>
              <w:t xml:space="preserve">Welcome and CEGS presentation </w:t>
            </w:r>
          </w:p>
          <w:p w14:paraId="071F319D" w14:textId="77777777" w:rsidR="007C1CFF" w:rsidRPr="009928B1" w:rsidRDefault="007C1CFF" w:rsidP="001B31FA">
            <w:pPr>
              <w:pStyle w:val="ListParagraph"/>
              <w:numPr>
                <w:ilvl w:val="0"/>
                <w:numId w:val="5"/>
              </w:numPr>
              <w:rPr>
                <w:rFonts w:ascii="SF Pro Display" w:hAnsi="SF Pro Display"/>
                <w:color w:val="646363"/>
                <w:sz w:val="20"/>
              </w:rPr>
            </w:pPr>
            <w:r w:rsidRPr="009928B1">
              <w:rPr>
                <w:rFonts w:ascii="SF Pro Display" w:hAnsi="SF Pro Display"/>
                <w:b/>
                <w:color w:val="646363"/>
                <w:sz w:val="20"/>
              </w:rPr>
              <w:t>Belén Sanz,</w:t>
            </w:r>
            <w:r w:rsidRPr="009928B1">
              <w:rPr>
                <w:rFonts w:ascii="SF Pro Display" w:hAnsi="SF Pro Display"/>
                <w:color w:val="646363"/>
                <w:sz w:val="20"/>
              </w:rPr>
              <w:t xml:space="preserve"> </w:t>
            </w:r>
            <w:proofErr w:type="spellStart"/>
            <w:r w:rsidRPr="009928B1">
              <w:rPr>
                <w:rFonts w:ascii="SF Pro Display" w:hAnsi="SF Pro Display"/>
                <w:color w:val="646363"/>
                <w:sz w:val="20"/>
              </w:rPr>
              <w:t>Representative</w:t>
            </w:r>
            <w:proofErr w:type="spellEnd"/>
            <w:r w:rsidRPr="009928B1">
              <w:rPr>
                <w:rFonts w:ascii="SF Pro Display" w:hAnsi="SF Pro Display"/>
                <w:color w:val="646363"/>
                <w:sz w:val="20"/>
              </w:rPr>
              <w:t xml:space="preserve">, UN </w:t>
            </w:r>
            <w:proofErr w:type="spellStart"/>
            <w:r w:rsidRPr="009928B1">
              <w:rPr>
                <w:rFonts w:ascii="SF Pro Display" w:hAnsi="SF Pro Display"/>
                <w:color w:val="646363"/>
                <w:sz w:val="20"/>
              </w:rPr>
              <w:t>Women</w:t>
            </w:r>
            <w:proofErr w:type="spellEnd"/>
            <w:r w:rsidRPr="009928B1">
              <w:rPr>
                <w:rFonts w:ascii="SF Pro Display" w:hAnsi="SF Pro Display"/>
                <w:color w:val="646363"/>
                <w:sz w:val="20"/>
              </w:rPr>
              <w:t xml:space="preserve"> Mexico</w:t>
            </w:r>
          </w:p>
          <w:p w14:paraId="52BF0783" w14:textId="77777777" w:rsidR="007C1CFF" w:rsidRPr="000F7B29" w:rsidRDefault="007C1CFF" w:rsidP="007C1CFF">
            <w:pPr>
              <w:rPr>
                <w:rFonts w:ascii="SF Pro Display" w:hAnsi="SF Pro Display"/>
                <w:b/>
                <w:color w:val="646363"/>
                <w:sz w:val="20"/>
                <w:lang w:val="en-GB"/>
              </w:rPr>
            </w:pPr>
            <w:r w:rsidRPr="000F7B29">
              <w:rPr>
                <w:rFonts w:ascii="SF Pro Display" w:hAnsi="SF Pro Display"/>
                <w:b/>
                <w:color w:val="646363"/>
                <w:sz w:val="20"/>
                <w:lang w:val="en-GB"/>
              </w:rPr>
              <w:t>Keynote speakers:</w:t>
            </w:r>
          </w:p>
          <w:p w14:paraId="058FFE44" w14:textId="77777777" w:rsidR="007C1CFF" w:rsidRPr="003A156B" w:rsidRDefault="009928B1" w:rsidP="009928B1">
            <w:pPr>
              <w:rPr>
                <w:rFonts w:ascii="SF Pro Display" w:hAnsi="SF Pro Display"/>
                <w:i/>
                <w:color w:val="646363"/>
                <w:sz w:val="20"/>
                <w:lang w:val="en-GB"/>
              </w:rPr>
            </w:pPr>
            <w:r>
              <w:rPr>
                <w:rFonts w:ascii="SF Pro Display" w:hAnsi="SF Pro Display"/>
                <w:b/>
                <w:i/>
                <w:color w:val="646363"/>
                <w:lang w:val="en-GB"/>
              </w:rPr>
              <w:t xml:space="preserve">     </w:t>
            </w:r>
            <w:r w:rsidR="007C1CFF" w:rsidRPr="003A156B">
              <w:rPr>
                <w:rFonts w:ascii="SF Pro Display" w:hAnsi="SF Pro Display"/>
                <w:i/>
                <w:color w:val="646363"/>
                <w:sz w:val="20"/>
                <w:lang w:val="en-GB"/>
              </w:rPr>
              <w:t>Opening Remarks</w:t>
            </w:r>
          </w:p>
          <w:p w14:paraId="001A29BC" w14:textId="77777777" w:rsidR="009928B1" w:rsidRDefault="006A1A80" w:rsidP="001B31FA">
            <w:pPr>
              <w:pStyle w:val="ListParagraph"/>
              <w:numPr>
                <w:ilvl w:val="0"/>
                <w:numId w:val="5"/>
              </w:numPr>
              <w:rPr>
                <w:rFonts w:ascii="SF Pro Display" w:hAnsi="SF Pro Display"/>
                <w:color w:val="646363"/>
                <w:sz w:val="20"/>
                <w:lang w:val="en-GB"/>
              </w:rPr>
            </w:pPr>
            <w:r>
              <w:rPr>
                <w:rFonts w:ascii="SF Pro Display" w:hAnsi="SF Pro Display"/>
                <w:b/>
                <w:color w:val="646363"/>
                <w:sz w:val="20"/>
                <w:lang w:val="en-GB"/>
              </w:rPr>
              <w:t xml:space="preserve">Ambassador </w:t>
            </w:r>
            <w:r w:rsidR="007C1CFF" w:rsidRPr="009928B1">
              <w:rPr>
                <w:rFonts w:ascii="SF Pro Display" w:hAnsi="SF Pro Display"/>
                <w:b/>
                <w:color w:val="646363"/>
                <w:sz w:val="20"/>
                <w:lang w:val="en-GB"/>
              </w:rPr>
              <w:t>Miguel Ruiz Cabañas,</w:t>
            </w:r>
            <w:r w:rsidR="007C1CFF" w:rsidRPr="009928B1">
              <w:rPr>
                <w:rFonts w:ascii="SF Pro Display" w:hAnsi="SF Pro Display"/>
                <w:color w:val="646363"/>
                <w:sz w:val="20"/>
                <w:lang w:val="en-GB"/>
              </w:rPr>
              <w:t xml:space="preserve"> Deputy Minister of the Mexican Ministry of Foreign Affairs</w:t>
            </w:r>
          </w:p>
          <w:p w14:paraId="06BFB92A" w14:textId="77777777" w:rsidR="007C1CFF" w:rsidRPr="003A156B" w:rsidRDefault="009928B1" w:rsidP="009928B1">
            <w:pPr>
              <w:rPr>
                <w:rFonts w:ascii="SF Pro Display" w:hAnsi="SF Pro Display"/>
                <w:color w:val="646363"/>
                <w:sz w:val="20"/>
                <w:lang w:val="en-GB"/>
              </w:rPr>
            </w:pPr>
            <w:r>
              <w:rPr>
                <w:rFonts w:ascii="SF Pro Display" w:hAnsi="SF Pro Display"/>
                <w:b/>
                <w:i/>
                <w:color w:val="646363"/>
                <w:sz w:val="20"/>
                <w:lang w:val="en-GB"/>
              </w:rPr>
              <w:t xml:space="preserve">     </w:t>
            </w:r>
            <w:r w:rsidR="007C1CFF" w:rsidRPr="003A156B">
              <w:rPr>
                <w:rFonts w:ascii="SF Pro Display" w:hAnsi="SF Pro Display"/>
                <w:i/>
                <w:color w:val="646363"/>
                <w:sz w:val="20"/>
                <w:lang w:val="en-GB"/>
              </w:rPr>
              <w:t xml:space="preserve">To present </w:t>
            </w:r>
            <w:r w:rsidRPr="003A156B">
              <w:rPr>
                <w:rFonts w:ascii="SF Pro Display" w:hAnsi="SF Pro Display"/>
                <w:i/>
                <w:color w:val="646363"/>
                <w:sz w:val="20"/>
                <w:lang w:val="en-GB"/>
              </w:rPr>
              <w:t xml:space="preserve">the CEGS and Official Signature </w:t>
            </w:r>
            <w:r w:rsidR="00387FBB" w:rsidRPr="003A156B">
              <w:rPr>
                <w:rFonts w:ascii="SF Pro Display" w:hAnsi="SF Pro Display"/>
                <w:i/>
                <w:color w:val="646363"/>
                <w:sz w:val="20"/>
                <w:lang w:val="en-GB"/>
              </w:rPr>
              <w:t>D</w:t>
            </w:r>
            <w:r w:rsidR="007C1CFF" w:rsidRPr="003A156B">
              <w:rPr>
                <w:rFonts w:ascii="SF Pro Display" w:hAnsi="SF Pro Display"/>
                <w:i/>
                <w:color w:val="646363"/>
                <w:sz w:val="20"/>
                <w:lang w:val="en-GB"/>
              </w:rPr>
              <w:t xml:space="preserve">ocument </w:t>
            </w:r>
          </w:p>
          <w:p w14:paraId="042F25A7" w14:textId="77777777" w:rsidR="007C1CFF" w:rsidRPr="009928B1" w:rsidRDefault="007C1CFF" w:rsidP="001B31FA">
            <w:pPr>
              <w:pStyle w:val="ListParagraph"/>
              <w:numPr>
                <w:ilvl w:val="0"/>
                <w:numId w:val="5"/>
              </w:numPr>
              <w:rPr>
                <w:rFonts w:ascii="SF Pro Display" w:hAnsi="SF Pro Display"/>
                <w:color w:val="646363"/>
                <w:sz w:val="20"/>
                <w:lang w:val="en-GB"/>
              </w:rPr>
            </w:pPr>
            <w:r w:rsidRPr="009928B1">
              <w:rPr>
                <w:rFonts w:ascii="SF Pro Display" w:hAnsi="SF Pro Display"/>
                <w:b/>
                <w:color w:val="646363"/>
                <w:sz w:val="20"/>
                <w:lang w:val="en-GB"/>
              </w:rPr>
              <w:t xml:space="preserve">María Noel </w:t>
            </w:r>
            <w:proofErr w:type="spellStart"/>
            <w:r w:rsidRPr="009928B1">
              <w:rPr>
                <w:rFonts w:ascii="SF Pro Display" w:hAnsi="SF Pro Display"/>
                <w:b/>
                <w:color w:val="646363"/>
                <w:sz w:val="20"/>
                <w:lang w:val="en-GB"/>
              </w:rPr>
              <w:t>Vaeza</w:t>
            </w:r>
            <w:proofErr w:type="spellEnd"/>
            <w:r w:rsidRPr="009928B1">
              <w:rPr>
                <w:rFonts w:ascii="SF Pro Display" w:hAnsi="SF Pro Display"/>
                <w:b/>
                <w:color w:val="646363"/>
                <w:sz w:val="20"/>
                <w:lang w:val="en-GB"/>
              </w:rPr>
              <w:t>,</w:t>
            </w:r>
            <w:r w:rsidRPr="009928B1">
              <w:rPr>
                <w:rFonts w:ascii="SF Pro Display" w:hAnsi="SF Pro Display"/>
                <w:color w:val="646363"/>
                <w:sz w:val="20"/>
                <w:lang w:val="en-GB"/>
              </w:rPr>
              <w:t xml:space="preserve"> Directo</w:t>
            </w:r>
            <w:r w:rsidR="004707FD">
              <w:rPr>
                <w:rFonts w:ascii="SF Pro Display" w:hAnsi="SF Pro Display"/>
                <w:color w:val="646363"/>
                <w:sz w:val="20"/>
                <w:lang w:val="en-GB"/>
              </w:rPr>
              <w:t xml:space="preserve">r </w:t>
            </w:r>
            <w:r w:rsidR="007D1DC4">
              <w:rPr>
                <w:rFonts w:ascii="SF Pro Display" w:hAnsi="SF Pro Display"/>
                <w:color w:val="646363"/>
                <w:sz w:val="20"/>
                <w:lang w:val="en-GB"/>
              </w:rPr>
              <w:t xml:space="preserve">of </w:t>
            </w:r>
            <w:r w:rsidR="004707FD">
              <w:rPr>
                <w:rFonts w:ascii="SF Pro Display" w:hAnsi="SF Pro Display"/>
                <w:color w:val="646363"/>
                <w:sz w:val="20"/>
                <w:lang w:val="en-GB"/>
              </w:rPr>
              <w:t xml:space="preserve">Programme </w:t>
            </w:r>
            <w:r w:rsidR="00F91ECC">
              <w:rPr>
                <w:rFonts w:ascii="SF Pro Display" w:hAnsi="SF Pro Display"/>
                <w:color w:val="646363"/>
                <w:sz w:val="20"/>
                <w:lang w:val="en-GB"/>
              </w:rPr>
              <w:t>Division</w:t>
            </w:r>
            <w:r w:rsidRPr="009928B1">
              <w:rPr>
                <w:rFonts w:ascii="SF Pro Display" w:hAnsi="SF Pro Display"/>
                <w:color w:val="646363"/>
                <w:sz w:val="20"/>
                <w:lang w:val="en-GB"/>
              </w:rPr>
              <w:t xml:space="preserve">, UN Women   </w:t>
            </w:r>
          </w:p>
          <w:p w14:paraId="1FC42BA9" w14:textId="77777777" w:rsidR="007C1CFF" w:rsidRPr="009928B1" w:rsidRDefault="007C1CFF" w:rsidP="001B31FA">
            <w:pPr>
              <w:pStyle w:val="ListParagraph"/>
              <w:numPr>
                <w:ilvl w:val="0"/>
                <w:numId w:val="5"/>
              </w:numPr>
              <w:rPr>
                <w:rFonts w:ascii="SF Pro Display" w:hAnsi="SF Pro Display"/>
                <w:color w:val="646363"/>
                <w:sz w:val="20"/>
                <w:lang w:val="en-GB"/>
              </w:rPr>
            </w:pPr>
            <w:r w:rsidRPr="009928B1">
              <w:rPr>
                <w:rFonts w:ascii="SF Pro Display" w:hAnsi="SF Pro Display"/>
                <w:b/>
                <w:color w:val="646363"/>
                <w:sz w:val="20"/>
                <w:lang w:val="en-GB"/>
              </w:rPr>
              <w:t>Julio Alfonso Santaella Castell,</w:t>
            </w:r>
            <w:r w:rsidRPr="009928B1">
              <w:rPr>
                <w:rFonts w:ascii="SF Pro Display" w:hAnsi="SF Pro Display"/>
                <w:color w:val="646363"/>
                <w:sz w:val="20"/>
                <w:lang w:val="en-GB"/>
              </w:rPr>
              <w:t xml:space="preserve"> President of INEGI </w:t>
            </w:r>
          </w:p>
          <w:p w14:paraId="43CBBF39" w14:textId="77777777" w:rsidR="007C1CFF" w:rsidRPr="003A156B" w:rsidRDefault="009928B1" w:rsidP="007C1CFF">
            <w:pPr>
              <w:rPr>
                <w:rFonts w:ascii="SF Pro Display" w:hAnsi="SF Pro Display"/>
                <w:i/>
                <w:color w:val="646363"/>
                <w:sz w:val="20"/>
                <w:lang w:val="en-GB"/>
              </w:rPr>
            </w:pPr>
            <w:r>
              <w:rPr>
                <w:rFonts w:ascii="SF Pro Display" w:hAnsi="SF Pro Display"/>
                <w:b/>
                <w:i/>
                <w:color w:val="646363"/>
                <w:sz w:val="20"/>
                <w:lang w:val="en-GB"/>
              </w:rPr>
              <w:t xml:space="preserve">     </w:t>
            </w:r>
            <w:r w:rsidR="007C1CFF" w:rsidRPr="003A156B">
              <w:rPr>
                <w:rFonts w:ascii="SF Pro Display" w:hAnsi="SF Pro Display"/>
                <w:i/>
                <w:color w:val="646363"/>
                <w:sz w:val="20"/>
                <w:lang w:val="en-GB"/>
              </w:rPr>
              <w:t>Final remarks</w:t>
            </w:r>
          </w:p>
          <w:p w14:paraId="7A73D5EE" w14:textId="77777777" w:rsidR="007C1CFF" w:rsidRDefault="007C1CFF" w:rsidP="001B31FA">
            <w:pPr>
              <w:pStyle w:val="ListParagraph"/>
              <w:numPr>
                <w:ilvl w:val="0"/>
                <w:numId w:val="5"/>
              </w:numPr>
              <w:rPr>
                <w:rFonts w:ascii="SF Pro Display" w:hAnsi="SF Pro Display"/>
                <w:color w:val="646363"/>
                <w:lang w:val="en-GB"/>
              </w:rPr>
            </w:pPr>
            <w:r w:rsidRPr="009928B1">
              <w:rPr>
                <w:rFonts w:ascii="SF Pro Display" w:hAnsi="SF Pro Display"/>
                <w:b/>
                <w:color w:val="646363"/>
                <w:sz w:val="20"/>
                <w:lang w:val="en-GB"/>
              </w:rPr>
              <w:t>Francisco Guzman,</w:t>
            </w:r>
            <w:r w:rsidRPr="009928B1">
              <w:rPr>
                <w:rFonts w:ascii="SF Pro Display" w:hAnsi="SF Pro Display"/>
                <w:color w:val="646363"/>
                <w:sz w:val="20"/>
                <w:lang w:val="en-GB"/>
              </w:rPr>
              <w:t xml:space="preserve"> Chief of Staff, Presidency </w:t>
            </w:r>
          </w:p>
          <w:p w14:paraId="48E2FEB3" w14:textId="77777777" w:rsidR="007C1CFF" w:rsidRPr="00A93D63" w:rsidRDefault="007C1CFF" w:rsidP="007C1CFF">
            <w:pPr>
              <w:rPr>
                <w:rFonts w:ascii="SF Pro Display" w:hAnsi="SF Pro Display"/>
                <w:color w:val="646363"/>
                <w:sz w:val="16"/>
                <w:lang w:val="en-GB"/>
              </w:rPr>
            </w:pPr>
          </w:p>
          <w:p w14:paraId="475200F4" w14:textId="77777777" w:rsidR="007C1CFF" w:rsidRPr="004F2453" w:rsidRDefault="007C1CFF" w:rsidP="007C1CFF">
            <w:pPr>
              <w:rPr>
                <w:rFonts w:ascii="SF Pro Display" w:hAnsi="SF Pro Display"/>
                <w:b/>
                <w:color w:val="903B8E"/>
                <w:lang w:val="en-US"/>
              </w:rPr>
            </w:pPr>
            <w:r w:rsidRPr="004F2453">
              <w:rPr>
                <w:rFonts w:ascii="SF Pro Display" w:hAnsi="SF Pro Display"/>
                <w:b/>
                <w:color w:val="903B8E"/>
                <w:lang w:val="en-US"/>
              </w:rPr>
              <w:t>High level panel discussion on CEGS</w:t>
            </w:r>
          </w:p>
          <w:p w14:paraId="2FFB6802" w14:textId="77777777" w:rsidR="007C1CFF" w:rsidRPr="00E55C6F" w:rsidRDefault="007C1CFF" w:rsidP="00DE5EE1">
            <w:pPr>
              <w:rPr>
                <w:rFonts w:ascii="SF Pro Display" w:hAnsi="SF Pro Display"/>
                <w:color w:val="903B8E"/>
                <w:lang w:val="en-GB"/>
              </w:rPr>
            </w:pPr>
            <w:r w:rsidRPr="00E55C6F">
              <w:rPr>
                <w:rFonts w:ascii="SF Pro Display" w:hAnsi="SF Pro Display"/>
                <w:color w:val="903B8E"/>
                <w:lang w:val="en-GB"/>
              </w:rPr>
              <w:t>11:15 – 12:15</w:t>
            </w:r>
          </w:p>
          <w:p w14:paraId="5AD1E69F" w14:textId="77777777" w:rsidR="007C1CFF" w:rsidRPr="00A93D63" w:rsidRDefault="007C1CFF" w:rsidP="00DE5EE1">
            <w:pPr>
              <w:rPr>
                <w:rFonts w:ascii="SF Pro Display" w:hAnsi="SF Pro Display"/>
                <w:b/>
                <w:color w:val="646363"/>
                <w:sz w:val="16"/>
                <w:lang w:val="en-GB"/>
              </w:rPr>
            </w:pPr>
          </w:p>
          <w:p w14:paraId="4189500E" w14:textId="77777777" w:rsidR="009928B1" w:rsidRDefault="007C1CFF" w:rsidP="009928B1">
            <w:pPr>
              <w:rPr>
                <w:rFonts w:ascii="SF Pro Display" w:hAnsi="SF Pro Display"/>
                <w:color w:val="646363"/>
                <w:sz w:val="20"/>
                <w:lang w:val="en-GB"/>
              </w:rPr>
            </w:pPr>
            <w:r w:rsidRPr="00404BA0">
              <w:rPr>
                <w:rFonts w:ascii="SF Pro Display" w:hAnsi="SF Pro Display"/>
                <w:b/>
                <w:color w:val="646363"/>
                <w:sz w:val="20"/>
                <w:lang w:val="en-GB"/>
              </w:rPr>
              <w:t>Lead: Papa Seck,</w:t>
            </w:r>
            <w:r w:rsidRPr="00404BA0">
              <w:rPr>
                <w:rFonts w:ascii="SF Pro Display" w:hAnsi="SF Pro Display"/>
                <w:color w:val="646363"/>
                <w:sz w:val="20"/>
                <w:lang w:val="en-GB"/>
              </w:rPr>
              <w:t xml:space="preserve"> Chief Statistician, Research &amp; Data Section, UN Women </w:t>
            </w:r>
          </w:p>
          <w:p w14:paraId="4BD11150" w14:textId="77777777" w:rsidR="0080761E" w:rsidRDefault="0080761E" w:rsidP="009928B1">
            <w:pPr>
              <w:rPr>
                <w:rFonts w:ascii="SF Pro Display" w:hAnsi="SF Pro Display"/>
                <w:color w:val="646363"/>
                <w:sz w:val="20"/>
                <w:lang w:val="en-GB"/>
              </w:rPr>
            </w:pPr>
          </w:p>
          <w:p w14:paraId="2E91F6F1" w14:textId="77777777" w:rsidR="00182B92" w:rsidRPr="00182B92" w:rsidRDefault="00182B92" w:rsidP="009928B1">
            <w:pPr>
              <w:rPr>
                <w:rFonts w:ascii="SF Pro Display" w:hAnsi="SF Pro Display"/>
                <w:i/>
                <w:color w:val="646363"/>
                <w:sz w:val="20"/>
                <w:lang w:val="en-GB"/>
              </w:rPr>
            </w:pPr>
            <w:r w:rsidRPr="00182B92">
              <w:rPr>
                <w:rFonts w:ascii="SF Pro Display" w:hAnsi="SF Pro Display"/>
                <w:i/>
                <w:color w:val="646363"/>
                <w:sz w:val="20"/>
                <w:lang w:val="en-GB"/>
              </w:rPr>
              <w:t xml:space="preserve">Introductory presentation of the CEGS </w:t>
            </w:r>
          </w:p>
          <w:p w14:paraId="30BB3CF7" w14:textId="77777777" w:rsidR="00182B92" w:rsidRPr="00182B92" w:rsidRDefault="00182B92" w:rsidP="00182B92">
            <w:pPr>
              <w:pStyle w:val="ListParagraph"/>
              <w:numPr>
                <w:ilvl w:val="0"/>
                <w:numId w:val="10"/>
              </w:numPr>
              <w:rPr>
                <w:rFonts w:ascii="SF Pro Display" w:hAnsi="SF Pro Display"/>
                <w:color w:val="646363"/>
                <w:sz w:val="20"/>
                <w:lang w:val="en-GB"/>
              </w:rPr>
            </w:pPr>
            <w:r w:rsidRPr="00182B92">
              <w:rPr>
                <w:rFonts w:ascii="SF Pro Display" w:hAnsi="SF Pro Display"/>
                <w:b/>
                <w:color w:val="646363"/>
                <w:sz w:val="20"/>
                <w:lang w:val="en-GB"/>
              </w:rPr>
              <w:t>Paulina Grobet</w:t>
            </w:r>
            <w:r w:rsidRPr="00182B92">
              <w:rPr>
                <w:rFonts w:ascii="SF Pro Display" w:hAnsi="SF Pro Display"/>
                <w:color w:val="646363"/>
                <w:sz w:val="20"/>
                <w:lang w:val="en-GB"/>
              </w:rPr>
              <w:t>, Coordinator, CEGS</w:t>
            </w:r>
          </w:p>
          <w:p w14:paraId="1A1E992A" w14:textId="77777777" w:rsidR="00182B92" w:rsidRPr="00182B92" w:rsidRDefault="00182B92" w:rsidP="009928B1">
            <w:pPr>
              <w:rPr>
                <w:rFonts w:ascii="SF Pro Display" w:hAnsi="SF Pro Display"/>
                <w:color w:val="646363"/>
                <w:sz w:val="20"/>
                <w:lang w:val="en-GB"/>
              </w:rPr>
            </w:pPr>
          </w:p>
          <w:p w14:paraId="22E69409" w14:textId="77777777" w:rsidR="007C1CFF" w:rsidRPr="003A156B" w:rsidRDefault="009928B1" w:rsidP="009928B1">
            <w:pPr>
              <w:rPr>
                <w:rFonts w:ascii="SF Pro Display" w:hAnsi="SF Pro Display"/>
                <w:color w:val="646363"/>
                <w:lang w:val="en-GB"/>
              </w:rPr>
            </w:pPr>
            <w:r>
              <w:rPr>
                <w:rFonts w:ascii="SF Pro Display" w:hAnsi="SF Pro Display"/>
                <w:b/>
                <w:color w:val="646363"/>
                <w:lang w:val="en-GB"/>
              </w:rPr>
              <w:t xml:space="preserve">     </w:t>
            </w:r>
            <w:r w:rsidR="00387FBB" w:rsidRPr="003A156B">
              <w:rPr>
                <w:rFonts w:ascii="SF Pro Display" w:hAnsi="SF Pro Display"/>
                <w:i/>
                <w:color w:val="646363"/>
                <w:sz w:val="20"/>
                <w:lang w:val="en-GB"/>
              </w:rPr>
              <w:t xml:space="preserve"> </w:t>
            </w:r>
            <w:r w:rsidR="007C1CFF" w:rsidRPr="003A156B">
              <w:rPr>
                <w:rFonts w:ascii="SF Pro Display" w:hAnsi="SF Pro Display"/>
                <w:i/>
                <w:color w:val="646363"/>
                <w:sz w:val="20"/>
                <w:lang w:val="en-GB"/>
              </w:rPr>
              <w:t>Speakers:</w:t>
            </w:r>
            <w:r w:rsidR="007C1CFF" w:rsidRPr="003A156B">
              <w:rPr>
                <w:rFonts w:ascii="SF Pro Display" w:hAnsi="SF Pro Display"/>
                <w:color w:val="646363"/>
                <w:sz w:val="20"/>
                <w:lang w:val="en-GB"/>
              </w:rPr>
              <w:t xml:space="preserve"> </w:t>
            </w:r>
          </w:p>
          <w:p w14:paraId="02C9E475" w14:textId="77777777" w:rsidR="00387FBB" w:rsidRPr="009928B1" w:rsidRDefault="007C1CFF" w:rsidP="001B31FA">
            <w:pPr>
              <w:pStyle w:val="ListParagraph"/>
              <w:numPr>
                <w:ilvl w:val="0"/>
                <w:numId w:val="5"/>
              </w:numPr>
              <w:rPr>
                <w:rFonts w:ascii="SF Pro Display" w:hAnsi="SF Pro Display"/>
                <w:color w:val="646363"/>
                <w:sz w:val="20"/>
                <w:lang w:val="en-GB"/>
              </w:rPr>
            </w:pPr>
            <w:r w:rsidRPr="009928B1">
              <w:rPr>
                <w:rFonts w:ascii="SF Pro Display" w:hAnsi="SF Pro Display"/>
                <w:b/>
                <w:color w:val="646363"/>
                <w:sz w:val="20"/>
                <w:lang w:val="en-GB"/>
              </w:rPr>
              <w:t>Luiza Carvalho,</w:t>
            </w:r>
            <w:r w:rsidRPr="009928B1">
              <w:rPr>
                <w:rFonts w:ascii="SF Pro Display" w:hAnsi="SF Pro Display"/>
                <w:color w:val="646363"/>
                <w:sz w:val="20"/>
                <w:lang w:val="en-GB"/>
              </w:rPr>
              <w:t xml:space="preserve"> Regional Director for the Americas and the Caribbean, UN Women </w:t>
            </w:r>
          </w:p>
          <w:p w14:paraId="164DFF0C" w14:textId="77777777" w:rsidR="00387FBB" w:rsidRPr="009928B1" w:rsidRDefault="007C1CFF" w:rsidP="001B31FA">
            <w:pPr>
              <w:pStyle w:val="ListParagraph"/>
              <w:numPr>
                <w:ilvl w:val="0"/>
                <w:numId w:val="5"/>
              </w:numPr>
              <w:rPr>
                <w:rFonts w:ascii="SF Pro Display" w:hAnsi="SF Pro Display"/>
                <w:color w:val="646363"/>
                <w:sz w:val="20"/>
                <w:lang w:val="en-GB"/>
              </w:rPr>
            </w:pPr>
            <w:r w:rsidRPr="009928B1">
              <w:rPr>
                <w:rFonts w:ascii="SF Pro Display" w:hAnsi="SF Pro Display"/>
                <w:b/>
                <w:color w:val="646363"/>
                <w:sz w:val="20"/>
                <w:lang w:val="en-GB"/>
              </w:rPr>
              <w:t>Gabriela Ramos,</w:t>
            </w:r>
            <w:r w:rsidRPr="009928B1">
              <w:rPr>
                <w:rFonts w:ascii="SF Pro Display" w:hAnsi="SF Pro Display"/>
                <w:color w:val="646363"/>
                <w:sz w:val="20"/>
                <w:lang w:val="en-GB"/>
              </w:rPr>
              <w:t xml:space="preserve"> Chief of Staff and Sherpa to the G20, Organization for Economic Cooperation and Development (OECD) </w:t>
            </w:r>
            <w:r w:rsidR="00CA722A">
              <w:rPr>
                <w:rFonts w:ascii="SF Pro Display" w:hAnsi="SF Pro Display"/>
                <w:color w:val="646363"/>
                <w:sz w:val="20"/>
                <w:lang w:val="en-GB"/>
              </w:rPr>
              <w:t>- Video</w:t>
            </w:r>
          </w:p>
          <w:p w14:paraId="493E3F16" w14:textId="77777777" w:rsidR="00387FBB" w:rsidRPr="009928B1" w:rsidRDefault="007C1CFF" w:rsidP="001B31FA">
            <w:pPr>
              <w:pStyle w:val="ListParagraph"/>
              <w:numPr>
                <w:ilvl w:val="0"/>
                <w:numId w:val="5"/>
              </w:numPr>
              <w:rPr>
                <w:rFonts w:ascii="SF Pro Display" w:hAnsi="SF Pro Display"/>
                <w:color w:val="646363"/>
                <w:sz w:val="20"/>
                <w:lang w:val="en-GB"/>
              </w:rPr>
            </w:pPr>
            <w:r w:rsidRPr="009928B1">
              <w:rPr>
                <w:rFonts w:ascii="SF Pro Display" w:hAnsi="SF Pro Display"/>
                <w:b/>
                <w:color w:val="646363"/>
                <w:sz w:val="20"/>
                <w:lang w:val="en-GB"/>
              </w:rPr>
              <w:t>Mario Castillo,</w:t>
            </w:r>
            <w:r w:rsidRPr="009928B1">
              <w:rPr>
                <w:rFonts w:ascii="SF Pro Display" w:hAnsi="SF Pro Display"/>
                <w:color w:val="646363"/>
                <w:sz w:val="20"/>
                <w:lang w:val="en-GB"/>
              </w:rPr>
              <w:t xml:space="preserve"> Senior Economic Affairs Officer, Economic Commission for Latina America and the Caribbean (ECLAC)</w:t>
            </w:r>
          </w:p>
          <w:p w14:paraId="740703A9" w14:textId="77777777" w:rsidR="00387FBB" w:rsidRPr="009928B1" w:rsidRDefault="007C1CFF" w:rsidP="001B31FA">
            <w:pPr>
              <w:pStyle w:val="ListParagraph"/>
              <w:numPr>
                <w:ilvl w:val="0"/>
                <w:numId w:val="5"/>
              </w:numPr>
              <w:rPr>
                <w:rFonts w:ascii="SF Pro Display" w:hAnsi="SF Pro Display"/>
                <w:color w:val="646363"/>
                <w:sz w:val="20"/>
                <w:lang w:val="en-GB"/>
              </w:rPr>
            </w:pPr>
            <w:r w:rsidRPr="009928B1">
              <w:rPr>
                <w:rFonts w:ascii="SF Pro Display" w:hAnsi="SF Pro Display"/>
                <w:b/>
                <w:color w:val="646363"/>
                <w:sz w:val="20"/>
                <w:lang w:val="en-GB"/>
              </w:rPr>
              <w:t xml:space="preserve">Francesca </w:t>
            </w:r>
            <w:proofErr w:type="spellStart"/>
            <w:r w:rsidRPr="009928B1">
              <w:rPr>
                <w:rFonts w:ascii="SF Pro Display" w:hAnsi="SF Pro Display"/>
                <w:b/>
                <w:color w:val="646363"/>
                <w:sz w:val="20"/>
                <w:lang w:val="en-GB"/>
              </w:rPr>
              <w:t>Grum</w:t>
            </w:r>
            <w:proofErr w:type="spellEnd"/>
            <w:r w:rsidRPr="009928B1">
              <w:rPr>
                <w:rFonts w:ascii="SF Pro Display" w:hAnsi="SF Pro Display"/>
                <w:b/>
                <w:color w:val="646363"/>
                <w:sz w:val="20"/>
                <w:lang w:val="en-GB"/>
              </w:rPr>
              <w:t>,</w:t>
            </w:r>
            <w:r w:rsidRPr="009928B1">
              <w:rPr>
                <w:rFonts w:ascii="SF Pro Display" w:hAnsi="SF Pro Display"/>
                <w:color w:val="646363"/>
                <w:sz w:val="20"/>
                <w:lang w:val="en-GB"/>
              </w:rPr>
              <w:t xml:space="preserve"> Chief of the Social and Housing Statistics Section, UN Statistics Division (UNSD) </w:t>
            </w:r>
          </w:p>
          <w:p w14:paraId="4C244DF9" w14:textId="77777777" w:rsidR="00387FBB" w:rsidRPr="00FC215D" w:rsidRDefault="00FC215D" w:rsidP="00FC215D">
            <w:pPr>
              <w:pStyle w:val="ListParagraph"/>
              <w:numPr>
                <w:ilvl w:val="0"/>
                <w:numId w:val="5"/>
              </w:numPr>
              <w:rPr>
                <w:rFonts w:ascii="SF Pro Display" w:hAnsi="SF Pro Display"/>
                <w:color w:val="646363"/>
                <w:sz w:val="20"/>
                <w:lang w:val="en-GB"/>
              </w:rPr>
            </w:pPr>
            <w:r w:rsidRPr="009928B1">
              <w:rPr>
                <w:rFonts w:ascii="SF Pro Display" w:hAnsi="SF Pro Display"/>
                <w:b/>
                <w:color w:val="646363"/>
                <w:sz w:val="20"/>
                <w:lang w:val="en-GB"/>
              </w:rPr>
              <w:t>Juan Daniel Oviedo Arango,</w:t>
            </w:r>
            <w:r w:rsidRPr="009928B1">
              <w:rPr>
                <w:rFonts w:ascii="SF Pro Display" w:hAnsi="SF Pro Display"/>
                <w:color w:val="646363"/>
                <w:sz w:val="20"/>
                <w:lang w:val="en-GB"/>
              </w:rPr>
              <w:t xml:space="preserve"> Director of Administrative Department of National Statistics (DANE), Colombia </w:t>
            </w:r>
          </w:p>
          <w:p w14:paraId="27D032BC" w14:textId="77777777" w:rsidR="007C1CFF" w:rsidRPr="009928B1" w:rsidRDefault="007C1CFF" w:rsidP="001B31FA">
            <w:pPr>
              <w:pStyle w:val="ListParagraph"/>
              <w:numPr>
                <w:ilvl w:val="0"/>
                <w:numId w:val="5"/>
              </w:numPr>
              <w:rPr>
                <w:rFonts w:ascii="SF Pro Display" w:hAnsi="SF Pro Display"/>
                <w:color w:val="646363"/>
                <w:sz w:val="20"/>
                <w:lang w:val="en-GB"/>
              </w:rPr>
            </w:pPr>
            <w:r w:rsidRPr="009928B1">
              <w:rPr>
                <w:rFonts w:ascii="SF Pro Display" w:hAnsi="SF Pro Display"/>
                <w:b/>
                <w:color w:val="646363"/>
                <w:sz w:val="20"/>
                <w:lang w:val="en-GB"/>
              </w:rPr>
              <w:t xml:space="preserve">Tengiz </w:t>
            </w:r>
            <w:proofErr w:type="spellStart"/>
            <w:r w:rsidRPr="009928B1">
              <w:rPr>
                <w:rFonts w:ascii="SF Pro Display" w:hAnsi="SF Pro Display"/>
                <w:b/>
                <w:color w:val="646363"/>
                <w:sz w:val="20"/>
                <w:lang w:val="en-GB"/>
              </w:rPr>
              <w:t>Tsekvava</w:t>
            </w:r>
            <w:proofErr w:type="spellEnd"/>
            <w:r w:rsidRPr="009928B1">
              <w:rPr>
                <w:rFonts w:ascii="SF Pro Display" w:hAnsi="SF Pro Display"/>
                <w:b/>
                <w:color w:val="646363"/>
                <w:sz w:val="20"/>
                <w:lang w:val="en-GB"/>
              </w:rPr>
              <w:t>,</w:t>
            </w:r>
            <w:r w:rsidRPr="009928B1">
              <w:rPr>
                <w:rFonts w:ascii="SF Pro Display" w:hAnsi="SF Pro Display"/>
                <w:color w:val="646363"/>
                <w:sz w:val="20"/>
                <w:lang w:val="en-GB"/>
              </w:rPr>
              <w:t xml:space="preserve"> Deputy Head of Georgia National Statistical Service –GEOSTAT</w:t>
            </w:r>
          </w:p>
          <w:p w14:paraId="793711A3" w14:textId="77777777" w:rsidR="007C1CFF" w:rsidRPr="00A93D63" w:rsidRDefault="007C1CFF" w:rsidP="00DE5EE1">
            <w:pPr>
              <w:rPr>
                <w:rFonts w:ascii="SF Pro Display" w:hAnsi="SF Pro Display"/>
                <w:color w:val="646363"/>
                <w:sz w:val="16"/>
                <w:lang w:val="en-GB"/>
              </w:rPr>
            </w:pPr>
          </w:p>
          <w:p w14:paraId="50AC9506" w14:textId="77777777" w:rsidR="009928B1" w:rsidRPr="004F2453" w:rsidRDefault="009928B1" w:rsidP="000D780A">
            <w:pPr>
              <w:jc w:val="both"/>
              <w:rPr>
                <w:rFonts w:ascii="SF Pro Display" w:hAnsi="SF Pro Display"/>
                <w:b/>
                <w:color w:val="903B8E"/>
                <w:lang w:val="en-US"/>
              </w:rPr>
            </w:pPr>
            <w:r w:rsidRPr="004F2453">
              <w:rPr>
                <w:rFonts w:ascii="SF Pro Display" w:hAnsi="SF Pro Display"/>
                <w:b/>
                <w:color w:val="903B8E"/>
                <w:lang w:val="en-US"/>
              </w:rPr>
              <w:t>Global Conference on Gender Equality and the Measurement of Unpaid Care and Domestic Work</w:t>
            </w:r>
          </w:p>
          <w:p w14:paraId="07DDD5EF" w14:textId="77777777" w:rsidR="009928B1" w:rsidRPr="00E55C6F" w:rsidRDefault="009928B1" w:rsidP="00DE5EE1">
            <w:pPr>
              <w:rPr>
                <w:rFonts w:ascii="SF Pro Display" w:hAnsi="SF Pro Display"/>
                <w:color w:val="903B8E"/>
                <w:lang w:val="en-GB"/>
              </w:rPr>
            </w:pPr>
            <w:r w:rsidRPr="00E55C6F">
              <w:rPr>
                <w:rFonts w:ascii="SF Pro Display" w:hAnsi="SF Pro Display"/>
                <w:color w:val="903B8E"/>
                <w:lang w:val="en-GB"/>
              </w:rPr>
              <w:t>12:15 - 12:30</w:t>
            </w:r>
          </w:p>
          <w:p w14:paraId="6464E1A0" w14:textId="77777777" w:rsidR="009928B1" w:rsidRPr="00A93D63" w:rsidRDefault="009928B1" w:rsidP="00DE5EE1">
            <w:pPr>
              <w:rPr>
                <w:rFonts w:ascii="SF Pro Display" w:hAnsi="SF Pro Display"/>
                <w:color w:val="646363"/>
                <w:sz w:val="16"/>
                <w:lang w:val="en-GB"/>
              </w:rPr>
            </w:pPr>
          </w:p>
          <w:p w14:paraId="0D30B2FC" w14:textId="77777777" w:rsidR="009928B1" w:rsidRPr="009928B1" w:rsidRDefault="009928B1" w:rsidP="009928B1">
            <w:pPr>
              <w:rPr>
                <w:rFonts w:ascii="SF Pro Display" w:hAnsi="SF Pro Display"/>
                <w:b/>
                <w:color w:val="646363"/>
                <w:lang w:val="en-GB"/>
              </w:rPr>
            </w:pPr>
            <w:r w:rsidRPr="009928B1">
              <w:rPr>
                <w:rFonts w:ascii="SF Pro Display" w:hAnsi="SF Pro Display"/>
                <w:b/>
                <w:color w:val="646363"/>
                <w:lang w:val="en-GB"/>
              </w:rPr>
              <w:t xml:space="preserve">Presenting Conference Agenda </w:t>
            </w:r>
          </w:p>
          <w:p w14:paraId="204F2AB1" w14:textId="77777777" w:rsidR="009928B1" w:rsidRPr="009928B1" w:rsidRDefault="009928B1" w:rsidP="001B31FA">
            <w:pPr>
              <w:pStyle w:val="ListParagraph"/>
              <w:numPr>
                <w:ilvl w:val="0"/>
                <w:numId w:val="5"/>
              </w:numPr>
              <w:rPr>
                <w:rFonts w:ascii="SF Pro Display" w:hAnsi="SF Pro Display"/>
                <w:b/>
                <w:color w:val="646363"/>
                <w:lang w:val="en-GB"/>
              </w:rPr>
            </w:pPr>
            <w:r w:rsidRPr="00953054">
              <w:rPr>
                <w:rFonts w:ascii="SF Pro Display" w:hAnsi="SF Pro Display"/>
                <w:b/>
                <w:color w:val="646363"/>
                <w:sz w:val="20"/>
              </w:rPr>
              <w:t xml:space="preserve">Belén Sanz, </w:t>
            </w:r>
            <w:proofErr w:type="spellStart"/>
            <w:r w:rsidRPr="009928B1">
              <w:rPr>
                <w:rFonts w:ascii="SF Pro Display" w:hAnsi="SF Pro Display"/>
                <w:color w:val="646363"/>
                <w:sz w:val="20"/>
              </w:rPr>
              <w:t>Representative</w:t>
            </w:r>
            <w:proofErr w:type="spellEnd"/>
            <w:r w:rsidRPr="009928B1">
              <w:rPr>
                <w:rFonts w:ascii="SF Pro Display" w:hAnsi="SF Pro Display"/>
                <w:color w:val="646363"/>
                <w:sz w:val="20"/>
              </w:rPr>
              <w:t xml:space="preserve">, UN </w:t>
            </w:r>
            <w:proofErr w:type="spellStart"/>
            <w:r w:rsidRPr="009928B1">
              <w:rPr>
                <w:rFonts w:ascii="SF Pro Display" w:hAnsi="SF Pro Display"/>
                <w:color w:val="646363"/>
                <w:sz w:val="20"/>
              </w:rPr>
              <w:t>Women</w:t>
            </w:r>
            <w:proofErr w:type="spellEnd"/>
            <w:r w:rsidRPr="009928B1">
              <w:rPr>
                <w:rFonts w:ascii="SF Pro Display" w:hAnsi="SF Pro Display"/>
                <w:color w:val="646363"/>
                <w:sz w:val="20"/>
              </w:rPr>
              <w:t xml:space="preserve"> Mexico. </w:t>
            </w:r>
            <w:r w:rsidRPr="009928B1">
              <w:rPr>
                <w:rFonts w:ascii="SF Pro Display" w:hAnsi="SF Pro Display"/>
                <w:color w:val="646363"/>
                <w:sz w:val="20"/>
                <w:lang w:val="en-GB"/>
              </w:rPr>
              <w:t>Present an overview Conference Agenda and description of objectives.</w:t>
            </w:r>
          </w:p>
          <w:p w14:paraId="1825842C" w14:textId="77777777" w:rsidR="009928B1" w:rsidRPr="001B31FA" w:rsidRDefault="009928B1" w:rsidP="009928B1">
            <w:pPr>
              <w:rPr>
                <w:rFonts w:ascii="SF Pro Display" w:hAnsi="SF Pro Display"/>
                <w:color w:val="646363"/>
                <w:sz w:val="8"/>
                <w:lang w:val="en-GB"/>
              </w:rPr>
            </w:pPr>
          </w:p>
          <w:p w14:paraId="724C447A" w14:textId="77777777" w:rsidR="009928B1" w:rsidRPr="00404BA0" w:rsidRDefault="00803F7B" w:rsidP="005505C4">
            <w:pPr>
              <w:jc w:val="center"/>
              <w:rPr>
                <w:rFonts w:ascii="SF Pro Display" w:hAnsi="SF Pro Display"/>
                <w:b/>
                <w:color w:val="903B8E"/>
                <w:sz w:val="20"/>
                <w:lang w:val="en-GB"/>
              </w:rPr>
            </w:pPr>
            <w:r w:rsidRPr="00803F7B">
              <w:rPr>
                <w:rFonts w:ascii="SF Pro Display" w:hAnsi="SF Pro Display"/>
                <w:b/>
                <w:noProof/>
                <w:color w:val="903B8E"/>
                <w:sz w:val="20"/>
                <w:lang w:eastAsia="es-MX"/>
              </w:rPr>
              <w:drawing>
                <wp:anchor distT="0" distB="0" distL="114300" distR="114300" simplePos="0" relativeHeight="251656704" behindDoc="1" locked="0" layoutInCell="1" allowOverlap="1" wp14:anchorId="48CC58EF" wp14:editId="627C9852">
                  <wp:simplePos x="0" y="0"/>
                  <wp:positionH relativeFrom="column">
                    <wp:posOffset>-457200</wp:posOffset>
                  </wp:positionH>
                  <wp:positionV relativeFrom="paragraph">
                    <wp:posOffset>68580</wp:posOffset>
                  </wp:positionV>
                  <wp:extent cx="7772400" cy="1619250"/>
                  <wp:effectExtent l="19050" t="0" r="0" b="0"/>
                  <wp:wrapNone/>
                  <wp:docPr id="8" name="6 Imagen" descr="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jpg"/>
                          <pic:cNvPicPr/>
                        </pic:nvPicPr>
                        <pic:blipFill>
                          <a:blip r:embed="rId9" cstate="print"/>
                          <a:srcRect t="57430"/>
                          <a:stretch>
                            <a:fillRect/>
                          </a:stretch>
                        </pic:blipFill>
                        <pic:spPr>
                          <a:xfrm>
                            <a:off x="0" y="0"/>
                            <a:ext cx="7772400" cy="1619250"/>
                          </a:xfrm>
                          <a:prstGeom prst="rect">
                            <a:avLst/>
                          </a:prstGeom>
                        </pic:spPr>
                      </pic:pic>
                    </a:graphicData>
                  </a:graphic>
                </wp:anchor>
              </w:drawing>
            </w:r>
            <w:r w:rsidR="00665137" w:rsidRPr="00404BA0">
              <w:rPr>
                <w:rFonts w:ascii="SF Pro Display" w:hAnsi="SF Pro Display"/>
                <w:b/>
                <w:color w:val="903B8E"/>
                <w:sz w:val="20"/>
                <w:lang w:val="en-GB"/>
              </w:rPr>
              <w:t>***12:30 – 13:30 Lunch break***</w:t>
            </w:r>
          </w:p>
          <w:p w14:paraId="72EBFADF" w14:textId="77777777" w:rsidR="00665137" w:rsidRPr="001B31FA" w:rsidRDefault="00665137" w:rsidP="009928B1">
            <w:pPr>
              <w:rPr>
                <w:rFonts w:ascii="SF Pro Display" w:hAnsi="SF Pro Display"/>
                <w:color w:val="903B8E"/>
                <w:sz w:val="8"/>
                <w:lang w:val="en-GB"/>
              </w:rPr>
            </w:pPr>
          </w:p>
          <w:p w14:paraId="62043545" w14:textId="77777777" w:rsidR="00A93D63" w:rsidRPr="004F2453" w:rsidRDefault="00A93D63" w:rsidP="00A93D63">
            <w:pPr>
              <w:rPr>
                <w:rFonts w:ascii="SF Pro Display" w:hAnsi="SF Pro Display"/>
                <w:b/>
                <w:color w:val="903B8E"/>
                <w:lang w:val="en-US"/>
              </w:rPr>
            </w:pPr>
            <w:r w:rsidRPr="004F2453">
              <w:rPr>
                <w:rFonts w:ascii="SF Pro Display" w:hAnsi="SF Pro Display"/>
                <w:b/>
                <w:color w:val="903B8E"/>
                <w:lang w:val="en-US"/>
              </w:rPr>
              <w:t>Session 1- Keynote address:</w:t>
            </w:r>
          </w:p>
          <w:p w14:paraId="567C866F" w14:textId="77777777" w:rsidR="00A93D63" w:rsidRDefault="00A93D63" w:rsidP="00A93D63">
            <w:pPr>
              <w:rPr>
                <w:rFonts w:ascii="SF Pro Display" w:hAnsi="SF Pro Display"/>
                <w:color w:val="903B8E"/>
                <w:lang w:val="en-GB"/>
              </w:rPr>
            </w:pPr>
            <w:r w:rsidRPr="00E55C6F">
              <w:rPr>
                <w:rFonts w:ascii="SF Pro Display" w:hAnsi="SF Pro Display"/>
                <w:color w:val="903B8E"/>
                <w:lang w:val="en-GB"/>
              </w:rPr>
              <w:t>13:30 – 14:15</w:t>
            </w:r>
          </w:p>
          <w:p w14:paraId="023E3F86" w14:textId="77777777" w:rsidR="00A93D63" w:rsidRPr="001B31FA" w:rsidRDefault="001B31FA" w:rsidP="001B31FA">
            <w:pPr>
              <w:jc w:val="both"/>
              <w:rPr>
                <w:rFonts w:ascii="SF Pro Display" w:hAnsi="SF Pro Display"/>
                <w:b/>
                <w:color w:val="646363"/>
                <w:sz w:val="20"/>
                <w:lang w:val="en-GB"/>
              </w:rPr>
            </w:pPr>
            <w:r w:rsidRPr="001B31FA">
              <w:rPr>
                <w:rFonts w:ascii="SF Pro Display" w:hAnsi="SF Pro Display"/>
                <w:color w:val="646363"/>
                <w:sz w:val="20"/>
                <w:lang w:val="en-GB"/>
              </w:rPr>
              <w:t xml:space="preserve">The keynote will focus on key topics being addressed as part of the Conference, including differences between activity-lists and time </w:t>
            </w:r>
            <w:r w:rsidRPr="001B31FA">
              <w:rPr>
                <w:rFonts w:ascii="SF Pro Display" w:hAnsi="SF Pro Display"/>
                <w:color w:val="646363"/>
                <w:sz w:val="20"/>
                <w:lang w:val="en-GB"/>
              </w:rPr>
              <w:lastRenderedPageBreak/>
              <w:t xml:space="preserve">diaries, the measurement of supervisory or "on-call" responsibilities for children, the sick, elderly, and individuals with disabilities and the impact of question wording and survey </w:t>
            </w:r>
          </w:p>
          <w:p w14:paraId="29179A13" w14:textId="77777777" w:rsidR="00B414AB" w:rsidRDefault="00B414AB" w:rsidP="001B31FA">
            <w:pPr>
              <w:jc w:val="both"/>
              <w:rPr>
                <w:rFonts w:ascii="SF Pro Display" w:hAnsi="SF Pro Display"/>
                <w:i/>
                <w:color w:val="646363"/>
                <w:sz w:val="20"/>
                <w:lang w:val="en-GB"/>
              </w:rPr>
            </w:pPr>
          </w:p>
          <w:p w14:paraId="097E8CB2" w14:textId="77777777" w:rsidR="001B31FA" w:rsidRPr="00AC1C15" w:rsidRDefault="001B31FA" w:rsidP="001B31FA">
            <w:pPr>
              <w:ind w:left="283"/>
              <w:jc w:val="both"/>
              <w:rPr>
                <w:rFonts w:ascii="SF Pro Display" w:hAnsi="SF Pro Display"/>
                <w:i/>
                <w:color w:val="646363"/>
                <w:sz w:val="20"/>
                <w:lang w:val="en-GB"/>
              </w:rPr>
            </w:pPr>
            <w:r w:rsidRPr="00AC1C15">
              <w:rPr>
                <w:rFonts w:ascii="SF Pro Display" w:hAnsi="SF Pro Display"/>
                <w:i/>
                <w:color w:val="646363"/>
                <w:sz w:val="20"/>
                <w:lang w:val="en-GB"/>
              </w:rPr>
              <w:t>New international standards for gender statistics in paid and unpaid work</w:t>
            </w:r>
          </w:p>
          <w:p w14:paraId="56E83F36" w14:textId="77777777" w:rsidR="001B31FA" w:rsidRPr="00556854" w:rsidRDefault="001B31FA" w:rsidP="001B31FA">
            <w:pPr>
              <w:pStyle w:val="ListParagraph"/>
              <w:numPr>
                <w:ilvl w:val="0"/>
                <w:numId w:val="5"/>
              </w:numPr>
              <w:rPr>
                <w:rFonts w:ascii="SF Pro Display" w:hAnsi="SF Pro Display"/>
                <w:color w:val="646363"/>
                <w:sz w:val="20"/>
                <w:lang w:val="en-GB"/>
              </w:rPr>
            </w:pPr>
            <w:r w:rsidRPr="00556854">
              <w:rPr>
                <w:rFonts w:ascii="SF Pro Display" w:hAnsi="SF Pro Display"/>
                <w:b/>
                <w:color w:val="646363"/>
                <w:sz w:val="20"/>
                <w:lang w:val="en-GB"/>
              </w:rPr>
              <w:t xml:space="preserve">Cecilia </w:t>
            </w:r>
            <w:proofErr w:type="spellStart"/>
            <w:r w:rsidRPr="00556854">
              <w:rPr>
                <w:rFonts w:ascii="SF Pro Display" w:hAnsi="SF Pro Display"/>
                <w:b/>
                <w:color w:val="646363"/>
                <w:sz w:val="20"/>
                <w:lang w:val="en-GB"/>
              </w:rPr>
              <w:t>Tinonin</w:t>
            </w:r>
            <w:proofErr w:type="spellEnd"/>
            <w:r w:rsidRPr="00556854">
              <w:rPr>
                <w:rFonts w:ascii="SF Pro Display" w:hAnsi="SF Pro Display"/>
                <w:b/>
                <w:color w:val="646363"/>
                <w:sz w:val="20"/>
                <w:lang w:val="en-GB"/>
              </w:rPr>
              <w:t>,</w:t>
            </w:r>
            <w:r w:rsidRPr="00556854">
              <w:rPr>
                <w:rFonts w:ascii="SF Pro Display" w:hAnsi="SF Pro Display"/>
                <w:color w:val="646363"/>
                <w:sz w:val="20"/>
                <w:lang w:val="en-GB"/>
              </w:rPr>
              <w:t xml:space="preserve"> Project Technical Officer, International Labour Organization (ILO)</w:t>
            </w:r>
          </w:p>
          <w:p w14:paraId="26CDDD73" w14:textId="77777777" w:rsidR="001B31FA" w:rsidRDefault="00FC1197" w:rsidP="00B90909">
            <w:pPr>
              <w:ind w:left="283"/>
              <w:jc w:val="both"/>
              <w:rPr>
                <w:rFonts w:ascii="SF Pro Display" w:hAnsi="SF Pro Display"/>
                <w:i/>
                <w:color w:val="646363"/>
                <w:sz w:val="20"/>
                <w:lang w:val="en-GB"/>
              </w:rPr>
            </w:pPr>
            <w:r w:rsidRPr="00556854">
              <w:rPr>
                <w:rFonts w:ascii="SF Pro Display" w:hAnsi="SF Pro Display"/>
                <w:i/>
                <w:color w:val="646363"/>
                <w:sz w:val="20"/>
                <w:lang w:val="en-GB"/>
              </w:rPr>
              <w:t>Lessons learned for collecting time use data through the Individual Deprivation Measure (IDM</w:t>
            </w:r>
          </w:p>
          <w:p w14:paraId="42B54EA8" w14:textId="77777777" w:rsidR="00066854" w:rsidRPr="00FC1197" w:rsidRDefault="00A539C4" w:rsidP="00FC1197">
            <w:pPr>
              <w:pStyle w:val="ListParagraph"/>
              <w:numPr>
                <w:ilvl w:val="0"/>
                <w:numId w:val="5"/>
              </w:numPr>
              <w:rPr>
                <w:rFonts w:ascii="SF Pro Display" w:hAnsi="SF Pro Display"/>
                <w:color w:val="646363"/>
                <w:sz w:val="20"/>
                <w:lang w:val="en-GB"/>
              </w:rPr>
            </w:pPr>
            <w:r w:rsidRPr="00556854">
              <w:rPr>
                <w:rFonts w:ascii="SF Pro Display" w:hAnsi="SF Pro Display"/>
                <w:b/>
                <w:color w:val="646363"/>
                <w:sz w:val="20"/>
                <w:lang w:val="en-GB"/>
              </w:rPr>
              <w:t>Mandy Yap,</w:t>
            </w:r>
            <w:r w:rsidRPr="00556854">
              <w:rPr>
                <w:rFonts w:ascii="SF Pro Display" w:hAnsi="SF Pro Display"/>
                <w:color w:val="646363"/>
                <w:sz w:val="20"/>
                <w:lang w:val="en-GB"/>
              </w:rPr>
              <w:t xml:space="preserve"> IDM Research Fellow, Australian National University</w:t>
            </w:r>
          </w:p>
          <w:p w14:paraId="4097609E" w14:textId="77777777" w:rsidR="00066854" w:rsidRPr="00556854" w:rsidRDefault="00FC1197" w:rsidP="00FC1197">
            <w:pPr>
              <w:ind w:left="283"/>
              <w:jc w:val="both"/>
              <w:rPr>
                <w:rFonts w:ascii="SF Pro Display" w:hAnsi="SF Pro Display"/>
                <w:i/>
                <w:color w:val="646363"/>
                <w:sz w:val="20"/>
                <w:lang w:val="en-GB"/>
              </w:rPr>
            </w:pPr>
            <w:r>
              <w:rPr>
                <w:rFonts w:ascii="SF Pro Display" w:hAnsi="SF Pro Display"/>
                <w:i/>
                <w:color w:val="646363"/>
                <w:sz w:val="20"/>
                <w:lang w:val="en-GB"/>
              </w:rPr>
              <w:t>Measuring unpaid care and domestic work among children for addressing gender inequality</w:t>
            </w:r>
          </w:p>
          <w:p w14:paraId="0A626239" w14:textId="77777777" w:rsidR="00066854" w:rsidRPr="00556854" w:rsidRDefault="00B9570A" w:rsidP="00066854">
            <w:pPr>
              <w:pStyle w:val="ListParagraph"/>
              <w:numPr>
                <w:ilvl w:val="0"/>
                <w:numId w:val="5"/>
              </w:numPr>
              <w:rPr>
                <w:rFonts w:ascii="SF Pro Display" w:hAnsi="SF Pro Display"/>
                <w:color w:val="646363"/>
                <w:sz w:val="20"/>
                <w:lang w:val="en-GB"/>
              </w:rPr>
            </w:pPr>
            <w:r>
              <w:rPr>
                <w:rFonts w:ascii="SF Pro Display" w:hAnsi="SF Pro Display"/>
                <w:b/>
                <w:color w:val="646363"/>
                <w:sz w:val="20"/>
                <w:lang w:val="en-GB"/>
              </w:rPr>
              <w:t xml:space="preserve">Lauren </w:t>
            </w:r>
            <w:proofErr w:type="spellStart"/>
            <w:r>
              <w:rPr>
                <w:rFonts w:ascii="SF Pro Display" w:hAnsi="SF Pro Display"/>
                <w:b/>
                <w:color w:val="646363"/>
                <w:sz w:val="20"/>
                <w:lang w:val="en-GB"/>
              </w:rPr>
              <w:t>Pando</w:t>
            </w:r>
            <w:r w:rsidR="00C41063">
              <w:rPr>
                <w:rFonts w:ascii="SF Pro Display" w:hAnsi="SF Pro Display"/>
                <w:b/>
                <w:color w:val="646363"/>
                <w:sz w:val="20"/>
                <w:lang w:val="en-GB"/>
              </w:rPr>
              <w:t>lfelli</w:t>
            </w:r>
            <w:proofErr w:type="spellEnd"/>
            <w:r w:rsidR="00066854" w:rsidRPr="00556854">
              <w:rPr>
                <w:rFonts w:ascii="SF Pro Display" w:hAnsi="SF Pro Display"/>
                <w:b/>
                <w:color w:val="646363"/>
                <w:sz w:val="20"/>
                <w:lang w:val="en-GB"/>
              </w:rPr>
              <w:t>,</w:t>
            </w:r>
            <w:r w:rsidR="00066854" w:rsidRPr="00556854">
              <w:rPr>
                <w:rFonts w:ascii="SF Pro Display" w:hAnsi="SF Pro Display"/>
                <w:color w:val="646363"/>
                <w:sz w:val="20"/>
                <w:lang w:val="en-GB"/>
              </w:rPr>
              <w:t xml:space="preserve"> </w:t>
            </w:r>
            <w:r w:rsidR="005B6019">
              <w:rPr>
                <w:rFonts w:ascii="SF Pro Display" w:hAnsi="SF Pro Display"/>
                <w:color w:val="646363"/>
                <w:sz w:val="20"/>
                <w:lang w:val="en-GB"/>
              </w:rPr>
              <w:t>Gender Statistics Specialist</w:t>
            </w:r>
            <w:r w:rsidR="00073C6D">
              <w:rPr>
                <w:rFonts w:ascii="SF Pro Display" w:hAnsi="SF Pro Display"/>
                <w:color w:val="646363"/>
                <w:sz w:val="20"/>
                <w:lang w:val="en-GB"/>
              </w:rPr>
              <w:t>, UNICEF</w:t>
            </w:r>
          </w:p>
          <w:p w14:paraId="7B5EC97E" w14:textId="77777777" w:rsidR="00A539C4" w:rsidRPr="000F7B29" w:rsidRDefault="00A539C4" w:rsidP="009928B1">
            <w:pPr>
              <w:rPr>
                <w:rFonts w:ascii="SF Pro Display" w:hAnsi="SF Pro Display"/>
                <w:color w:val="646363"/>
                <w:sz w:val="14"/>
                <w:lang w:val="en-GB"/>
              </w:rPr>
            </w:pPr>
          </w:p>
          <w:p w14:paraId="7E64EE17" w14:textId="77777777" w:rsidR="00020371" w:rsidRPr="004F2453" w:rsidRDefault="00020371" w:rsidP="009928B1">
            <w:pPr>
              <w:rPr>
                <w:rFonts w:ascii="SF Pro Display" w:hAnsi="SF Pro Display"/>
                <w:b/>
                <w:color w:val="903B8E"/>
                <w:lang w:val="en-US"/>
              </w:rPr>
            </w:pPr>
            <w:r w:rsidRPr="004F2453">
              <w:rPr>
                <w:rFonts w:ascii="SF Pro Display" w:hAnsi="SF Pro Display"/>
                <w:b/>
                <w:color w:val="903B8E"/>
                <w:lang w:val="en-US"/>
              </w:rPr>
              <w:t>Welcome Reception and Cultural Event</w:t>
            </w:r>
          </w:p>
          <w:p w14:paraId="010EEA5C" w14:textId="77777777" w:rsidR="00020371" w:rsidRPr="001B31FA" w:rsidRDefault="00020371" w:rsidP="00020371">
            <w:pPr>
              <w:rPr>
                <w:rFonts w:ascii="SF Pro Display" w:hAnsi="SF Pro Display"/>
                <w:color w:val="903B8E"/>
                <w:lang w:val="en-US"/>
              </w:rPr>
            </w:pPr>
            <w:r w:rsidRPr="001B31FA">
              <w:rPr>
                <w:rFonts w:ascii="SF Pro Display" w:hAnsi="SF Pro Display"/>
                <w:color w:val="903B8E"/>
                <w:lang w:val="en-US"/>
              </w:rPr>
              <w:t>19:30 – 21:30</w:t>
            </w:r>
          </w:p>
          <w:p w14:paraId="34418498" w14:textId="77777777" w:rsidR="00020371" w:rsidRPr="001B31FA" w:rsidRDefault="00020371" w:rsidP="00020371">
            <w:pPr>
              <w:rPr>
                <w:rFonts w:ascii="SF Pro Display" w:hAnsi="SF Pro Display"/>
                <w:color w:val="903B8E"/>
                <w:sz w:val="14"/>
                <w:lang w:val="en-US"/>
              </w:rPr>
            </w:pPr>
          </w:p>
          <w:p w14:paraId="50888566" w14:textId="77777777" w:rsidR="00020371" w:rsidRPr="00D4225F" w:rsidRDefault="00020371" w:rsidP="00020371">
            <w:pPr>
              <w:jc w:val="both"/>
              <w:rPr>
                <w:rFonts w:ascii="SF Pro Display" w:hAnsi="SF Pro Display"/>
                <w:b/>
                <w:color w:val="646363"/>
                <w:sz w:val="20"/>
              </w:rPr>
            </w:pPr>
            <w:proofErr w:type="spellStart"/>
            <w:r w:rsidRPr="00D4225F">
              <w:rPr>
                <w:rFonts w:ascii="SF Pro Display" w:hAnsi="SF Pro Display"/>
                <w:b/>
                <w:color w:val="646363"/>
                <w:sz w:val="20"/>
              </w:rPr>
              <w:t>Venue</w:t>
            </w:r>
            <w:proofErr w:type="spellEnd"/>
            <w:r w:rsidRPr="00D4225F">
              <w:rPr>
                <w:rFonts w:ascii="SF Pro Display" w:hAnsi="SF Pro Display"/>
                <w:b/>
                <w:color w:val="646363"/>
                <w:sz w:val="20"/>
              </w:rPr>
              <w:t xml:space="preserve">: </w:t>
            </w:r>
            <w:proofErr w:type="spellStart"/>
            <w:r w:rsidRPr="00D4225F">
              <w:rPr>
                <w:rFonts w:ascii="SF Pro Display" w:hAnsi="SF Pro Display"/>
                <w:b/>
                <w:color w:val="646363"/>
                <w:sz w:val="20"/>
              </w:rPr>
              <w:t>Museum</w:t>
            </w:r>
            <w:proofErr w:type="spellEnd"/>
            <w:r w:rsidRPr="00D4225F">
              <w:rPr>
                <w:rFonts w:ascii="SF Pro Display" w:hAnsi="SF Pro Display"/>
                <w:b/>
                <w:color w:val="646363"/>
                <w:sz w:val="20"/>
              </w:rPr>
              <w:t xml:space="preserve"> </w:t>
            </w:r>
            <w:proofErr w:type="spellStart"/>
            <w:r w:rsidRPr="00D4225F">
              <w:rPr>
                <w:rFonts w:ascii="SF Pro Display" w:hAnsi="SF Pro Display"/>
                <w:b/>
                <w:color w:val="646363"/>
                <w:sz w:val="20"/>
              </w:rPr>
              <w:t>of</w:t>
            </w:r>
            <w:proofErr w:type="spellEnd"/>
            <w:r w:rsidRPr="00D4225F">
              <w:rPr>
                <w:rFonts w:ascii="SF Pro Display" w:hAnsi="SF Pro Display"/>
                <w:b/>
                <w:color w:val="646363"/>
                <w:sz w:val="20"/>
              </w:rPr>
              <w:t xml:space="preserve"> </w:t>
            </w:r>
            <w:proofErr w:type="spellStart"/>
            <w:r w:rsidRPr="00D4225F">
              <w:rPr>
                <w:rFonts w:ascii="SF Pro Display" w:hAnsi="SF Pro Display"/>
                <w:b/>
                <w:color w:val="646363"/>
                <w:sz w:val="20"/>
              </w:rPr>
              <w:t>Anthropology</w:t>
            </w:r>
            <w:proofErr w:type="spellEnd"/>
            <w:r w:rsidRPr="00D4225F">
              <w:rPr>
                <w:rFonts w:ascii="SF Pro Display" w:hAnsi="SF Pro Display"/>
                <w:b/>
                <w:color w:val="646363"/>
                <w:sz w:val="20"/>
              </w:rPr>
              <w:t xml:space="preserve">, Paseo de la Reforma &amp; Calzada Gandhi S/N, Chapultepec Polanco, Mexico City. </w:t>
            </w:r>
          </w:p>
          <w:p w14:paraId="207278A7" w14:textId="77777777" w:rsidR="00020371" w:rsidRPr="00020371" w:rsidRDefault="00020371" w:rsidP="00020371">
            <w:pPr>
              <w:rPr>
                <w:rFonts w:ascii="SF Pro Display" w:hAnsi="SF Pro Display"/>
                <w:i/>
                <w:color w:val="646363"/>
                <w:sz w:val="20"/>
                <w:lang w:val="en-GB"/>
              </w:rPr>
            </w:pPr>
            <w:r w:rsidRPr="001B31FA">
              <w:rPr>
                <w:rFonts w:ascii="SF Pro Display" w:hAnsi="SF Pro Display"/>
                <w:color w:val="646363"/>
              </w:rPr>
              <w:t xml:space="preserve">      </w:t>
            </w:r>
            <w:r w:rsidRPr="00020371">
              <w:rPr>
                <w:rFonts w:ascii="SF Pro Display" w:hAnsi="SF Pro Display"/>
                <w:i/>
                <w:color w:val="646363"/>
                <w:sz w:val="20"/>
                <w:lang w:val="en-GB"/>
              </w:rPr>
              <w:t xml:space="preserve">Welcome remarks: </w:t>
            </w:r>
          </w:p>
          <w:p w14:paraId="628B71B0" w14:textId="77777777" w:rsidR="00020371" w:rsidRPr="00020371" w:rsidRDefault="00020371" w:rsidP="001B31FA">
            <w:pPr>
              <w:pStyle w:val="ListParagraph"/>
              <w:numPr>
                <w:ilvl w:val="0"/>
                <w:numId w:val="5"/>
              </w:numPr>
              <w:rPr>
                <w:rFonts w:ascii="SF Pro Display" w:hAnsi="SF Pro Display"/>
                <w:color w:val="646363"/>
                <w:sz w:val="20"/>
                <w:lang w:val="en-GB"/>
              </w:rPr>
            </w:pPr>
            <w:r w:rsidRPr="00020371">
              <w:rPr>
                <w:rFonts w:ascii="SF Pro Display" w:hAnsi="SF Pro Display"/>
                <w:b/>
                <w:color w:val="646363"/>
                <w:sz w:val="20"/>
                <w:lang w:val="en-GB"/>
              </w:rPr>
              <w:t xml:space="preserve">Antonio </w:t>
            </w:r>
            <w:proofErr w:type="spellStart"/>
            <w:r w:rsidRPr="00020371">
              <w:rPr>
                <w:rFonts w:ascii="SF Pro Display" w:hAnsi="SF Pro Display"/>
                <w:b/>
                <w:color w:val="646363"/>
                <w:sz w:val="20"/>
                <w:lang w:val="en-GB"/>
              </w:rPr>
              <w:t>Saborit</w:t>
            </w:r>
            <w:proofErr w:type="spellEnd"/>
            <w:r w:rsidRPr="00020371">
              <w:rPr>
                <w:rFonts w:ascii="SF Pro Display" w:hAnsi="SF Pro Display"/>
                <w:b/>
                <w:color w:val="646363"/>
                <w:sz w:val="20"/>
                <w:lang w:val="en-GB"/>
              </w:rPr>
              <w:t>,</w:t>
            </w:r>
            <w:r w:rsidRPr="00020371">
              <w:rPr>
                <w:rFonts w:ascii="SF Pro Display" w:hAnsi="SF Pro Display"/>
                <w:color w:val="646363"/>
                <w:sz w:val="20"/>
                <w:lang w:val="en-GB"/>
              </w:rPr>
              <w:t xml:space="preserve"> Director of the Museum of Anthropology </w:t>
            </w:r>
          </w:p>
          <w:p w14:paraId="1A9550AB" w14:textId="77777777" w:rsidR="00020371" w:rsidRPr="00020371" w:rsidRDefault="00020371" w:rsidP="00020371">
            <w:pPr>
              <w:ind w:left="283"/>
              <w:rPr>
                <w:rFonts w:ascii="SF Pro Display" w:hAnsi="SF Pro Display"/>
                <w:i/>
                <w:color w:val="646363"/>
                <w:sz w:val="20"/>
                <w:lang w:val="en-GB"/>
              </w:rPr>
            </w:pPr>
            <w:r w:rsidRPr="00020371">
              <w:rPr>
                <w:rFonts w:ascii="SF Pro Display" w:hAnsi="SF Pro Display"/>
                <w:i/>
                <w:color w:val="646363"/>
                <w:sz w:val="20"/>
                <w:lang w:val="en-GB"/>
              </w:rPr>
              <w:t>Host Speaker:</w:t>
            </w:r>
          </w:p>
          <w:p w14:paraId="6D4480E4" w14:textId="77777777" w:rsidR="00020371" w:rsidRDefault="00020371" w:rsidP="001B31FA">
            <w:pPr>
              <w:pStyle w:val="ListParagraph"/>
              <w:numPr>
                <w:ilvl w:val="0"/>
                <w:numId w:val="5"/>
              </w:numPr>
              <w:rPr>
                <w:rFonts w:ascii="SF Pro Display" w:hAnsi="SF Pro Display"/>
                <w:color w:val="646363"/>
                <w:sz w:val="20"/>
                <w:lang w:val="en-GB"/>
              </w:rPr>
            </w:pPr>
            <w:r w:rsidRPr="00020371">
              <w:rPr>
                <w:rFonts w:ascii="SF Pro Display" w:hAnsi="SF Pro Display"/>
                <w:b/>
                <w:color w:val="646363"/>
                <w:sz w:val="20"/>
                <w:lang w:val="en-GB"/>
              </w:rPr>
              <w:t>Julio Alfonso Santaella Castell,</w:t>
            </w:r>
            <w:r w:rsidRPr="00020371">
              <w:rPr>
                <w:rFonts w:ascii="SF Pro Display" w:hAnsi="SF Pro Display"/>
                <w:color w:val="646363"/>
                <w:sz w:val="20"/>
                <w:lang w:val="en-GB"/>
              </w:rPr>
              <w:t xml:space="preserve"> President of INEGI</w:t>
            </w:r>
          </w:p>
          <w:p w14:paraId="7811A3AF" w14:textId="77777777" w:rsidR="007D1DC4" w:rsidRPr="009928B1" w:rsidRDefault="007D1DC4" w:rsidP="007D1DC4">
            <w:pPr>
              <w:pStyle w:val="ListParagraph"/>
              <w:numPr>
                <w:ilvl w:val="0"/>
                <w:numId w:val="5"/>
              </w:numPr>
              <w:rPr>
                <w:rFonts w:ascii="SF Pro Display" w:hAnsi="SF Pro Display"/>
                <w:color w:val="646363"/>
                <w:sz w:val="20"/>
                <w:lang w:val="en-GB"/>
              </w:rPr>
            </w:pPr>
            <w:r w:rsidRPr="009928B1">
              <w:rPr>
                <w:rFonts w:ascii="SF Pro Display" w:hAnsi="SF Pro Display"/>
                <w:b/>
                <w:color w:val="646363"/>
                <w:sz w:val="20"/>
                <w:lang w:val="en-GB"/>
              </w:rPr>
              <w:t xml:space="preserve">María Noel </w:t>
            </w:r>
            <w:proofErr w:type="spellStart"/>
            <w:r w:rsidRPr="009928B1">
              <w:rPr>
                <w:rFonts w:ascii="SF Pro Display" w:hAnsi="SF Pro Display"/>
                <w:b/>
                <w:color w:val="646363"/>
                <w:sz w:val="20"/>
                <w:lang w:val="en-GB"/>
              </w:rPr>
              <w:t>Vaeza</w:t>
            </w:r>
            <w:proofErr w:type="spellEnd"/>
            <w:r w:rsidRPr="009928B1">
              <w:rPr>
                <w:rFonts w:ascii="SF Pro Display" w:hAnsi="SF Pro Display"/>
                <w:b/>
                <w:color w:val="646363"/>
                <w:sz w:val="20"/>
                <w:lang w:val="en-GB"/>
              </w:rPr>
              <w:t>,</w:t>
            </w:r>
            <w:r w:rsidRPr="009928B1">
              <w:rPr>
                <w:rFonts w:ascii="SF Pro Display" w:hAnsi="SF Pro Display"/>
                <w:color w:val="646363"/>
                <w:sz w:val="20"/>
                <w:lang w:val="en-GB"/>
              </w:rPr>
              <w:t xml:space="preserve"> Directo</w:t>
            </w:r>
            <w:r>
              <w:rPr>
                <w:rFonts w:ascii="SF Pro Display" w:hAnsi="SF Pro Display"/>
                <w:color w:val="646363"/>
                <w:sz w:val="20"/>
                <w:lang w:val="en-GB"/>
              </w:rPr>
              <w:t>r of Programme Division</w:t>
            </w:r>
            <w:r w:rsidRPr="009928B1">
              <w:rPr>
                <w:rFonts w:ascii="SF Pro Display" w:hAnsi="SF Pro Display"/>
                <w:color w:val="646363"/>
                <w:sz w:val="20"/>
                <w:lang w:val="en-GB"/>
              </w:rPr>
              <w:t xml:space="preserve">, UN Women   </w:t>
            </w:r>
          </w:p>
          <w:p w14:paraId="57C17053" w14:textId="77777777" w:rsidR="001B31FA" w:rsidRDefault="007D5553" w:rsidP="001B31FA">
            <w:pPr>
              <w:pStyle w:val="ListParagraph"/>
              <w:numPr>
                <w:ilvl w:val="0"/>
                <w:numId w:val="5"/>
              </w:numPr>
              <w:rPr>
                <w:rFonts w:ascii="SF Pro Display" w:hAnsi="SF Pro Display"/>
                <w:color w:val="646363"/>
                <w:sz w:val="20"/>
                <w:lang w:val="en-GB"/>
              </w:rPr>
            </w:pPr>
            <w:r>
              <w:rPr>
                <w:rFonts w:ascii="SF Pro Display" w:hAnsi="SF Pro Display"/>
                <w:b/>
                <w:color w:val="646363"/>
                <w:sz w:val="20"/>
                <w:lang w:val="en-GB"/>
              </w:rPr>
              <w:t>Ambassador</w:t>
            </w:r>
            <w:r w:rsidRPr="009928B1">
              <w:rPr>
                <w:rFonts w:ascii="SF Pro Display" w:hAnsi="SF Pro Display"/>
                <w:b/>
                <w:color w:val="646363"/>
                <w:sz w:val="20"/>
                <w:lang w:val="en-GB"/>
              </w:rPr>
              <w:t xml:space="preserve"> </w:t>
            </w:r>
            <w:r w:rsidR="001B31FA" w:rsidRPr="009928B1">
              <w:rPr>
                <w:rFonts w:ascii="SF Pro Display" w:hAnsi="SF Pro Display"/>
                <w:b/>
                <w:color w:val="646363"/>
                <w:sz w:val="20"/>
                <w:lang w:val="en-GB"/>
              </w:rPr>
              <w:t>Miguel Ruiz Cabañas,</w:t>
            </w:r>
            <w:r w:rsidR="001B31FA" w:rsidRPr="009928B1">
              <w:rPr>
                <w:rFonts w:ascii="SF Pro Display" w:hAnsi="SF Pro Display"/>
                <w:color w:val="646363"/>
                <w:sz w:val="20"/>
                <w:lang w:val="en-GB"/>
              </w:rPr>
              <w:t xml:space="preserve"> Deputy Minister of the Mexican Ministry of Foreign Affairs</w:t>
            </w:r>
          </w:p>
          <w:p w14:paraId="32FF14D1" w14:textId="77777777" w:rsidR="00020371" w:rsidRPr="000F7B29" w:rsidRDefault="00803F7B" w:rsidP="009928B1">
            <w:pPr>
              <w:rPr>
                <w:rFonts w:ascii="SF Pro Display" w:hAnsi="SF Pro Display"/>
                <w:color w:val="646363"/>
                <w:sz w:val="14"/>
                <w:lang w:val="en-GB"/>
              </w:rPr>
            </w:pPr>
            <w:r>
              <w:rPr>
                <w:rFonts w:ascii="SF Pro Display" w:hAnsi="SF Pro Display"/>
                <w:noProof/>
                <w:color w:val="646363"/>
                <w:sz w:val="14"/>
                <w:lang w:eastAsia="es-MX"/>
              </w:rPr>
              <w:drawing>
                <wp:anchor distT="0" distB="0" distL="114300" distR="114300" simplePos="0" relativeHeight="251655680" behindDoc="0" locked="0" layoutInCell="1" allowOverlap="1" wp14:anchorId="60EC7746" wp14:editId="6AA8B170">
                  <wp:simplePos x="0" y="0"/>
                  <wp:positionH relativeFrom="column">
                    <wp:posOffset>-47625</wp:posOffset>
                  </wp:positionH>
                  <wp:positionV relativeFrom="paragraph">
                    <wp:posOffset>85090</wp:posOffset>
                  </wp:positionV>
                  <wp:extent cx="228600" cy="219075"/>
                  <wp:effectExtent l="19050" t="0" r="0" b="0"/>
                  <wp:wrapNone/>
                  <wp:docPr id="6" name="1 Imagen" descr="1m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mora.png"/>
                          <pic:cNvPicPr/>
                        </pic:nvPicPr>
                        <pic:blipFill>
                          <a:blip r:embed="rId8" cstate="print"/>
                          <a:stretch>
                            <a:fillRect/>
                          </a:stretch>
                        </pic:blipFill>
                        <pic:spPr>
                          <a:xfrm>
                            <a:off x="0" y="0"/>
                            <a:ext cx="228600" cy="219075"/>
                          </a:xfrm>
                          <a:prstGeom prst="rect">
                            <a:avLst/>
                          </a:prstGeom>
                        </pic:spPr>
                      </pic:pic>
                    </a:graphicData>
                  </a:graphic>
                </wp:anchor>
              </w:drawing>
            </w:r>
          </w:p>
          <w:p w14:paraId="7ECE68A5" w14:textId="77777777" w:rsidR="007829CF" w:rsidRPr="00803F7B" w:rsidRDefault="007829CF" w:rsidP="00803F7B">
            <w:pPr>
              <w:ind w:left="283"/>
              <w:rPr>
                <w:rFonts w:ascii="SF Pro Display" w:hAnsi="SF Pro Display"/>
                <w:b/>
                <w:color w:val="646363"/>
                <w:sz w:val="28"/>
                <w:lang w:val="en-US"/>
              </w:rPr>
            </w:pPr>
            <w:r w:rsidRPr="00803F7B">
              <w:rPr>
                <w:rFonts w:ascii="SF Pro Display" w:hAnsi="SF Pro Display"/>
                <w:b/>
                <w:color w:val="646363"/>
                <w:sz w:val="28"/>
                <w:lang w:val="en-US"/>
              </w:rPr>
              <w:t>Tuesday, 11 September</w:t>
            </w:r>
          </w:p>
          <w:p w14:paraId="4F917029" w14:textId="77777777" w:rsidR="007829CF" w:rsidRPr="000F7B29" w:rsidRDefault="007829CF" w:rsidP="009928B1">
            <w:pPr>
              <w:rPr>
                <w:rFonts w:ascii="SF Pro Display" w:hAnsi="SF Pro Display"/>
                <w:color w:val="646363"/>
                <w:sz w:val="14"/>
                <w:lang w:val="en-GB"/>
              </w:rPr>
            </w:pPr>
          </w:p>
          <w:p w14:paraId="1988B63B" w14:textId="77777777" w:rsidR="007829CF" w:rsidRPr="004F2453" w:rsidRDefault="007829CF" w:rsidP="007829CF">
            <w:pPr>
              <w:jc w:val="both"/>
              <w:rPr>
                <w:rFonts w:ascii="SF Pro Display" w:hAnsi="SF Pro Display"/>
                <w:b/>
                <w:color w:val="903B8E"/>
                <w:lang w:val="en-US"/>
              </w:rPr>
            </w:pPr>
            <w:r w:rsidRPr="004F2453">
              <w:rPr>
                <w:rFonts w:ascii="SF Pro Display" w:hAnsi="SF Pro Display"/>
                <w:b/>
                <w:color w:val="903B8E"/>
                <w:lang w:val="en-US"/>
              </w:rPr>
              <w:t>Session 4 - What do we know? How do methodological difference in conducting time use surveys affect data comparability and global SDGs monitoring?</w:t>
            </w:r>
          </w:p>
          <w:p w14:paraId="2CC3A70A" w14:textId="77777777" w:rsidR="007829CF" w:rsidRPr="00D4225F" w:rsidRDefault="00D4225F" w:rsidP="009928B1">
            <w:pPr>
              <w:rPr>
                <w:rFonts w:ascii="SF Pro Display" w:hAnsi="SF Pro Display"/>
                <w:color w:val="903B8E"/>
                <w:lang w:val="en-GB"/>
              </w:rPr>
            </w:pPr>
            <w:r w:rsidRPr="00D4225F">
              <w:rPr>
                <w:rFonts w:ascii="SF Pro Display" w:hAnsi="SF Pro Display"/>
                <w:color w:val="903B8E"/>
                <w:lang w:val="en-GB"/>
              </w:rPr>
              <w:t>9:30 – 11:15</w:t>
            </w:r>
          </w:p>
          <w:p w14:paraId="68EBE78C" w14:textId="77777777" w:rsidR="00D4225F" w:rsidRPr="00865D97" w:rsidRDefault="00D4225F" w:rsidP="007230CF">
            <w:pPr>
              <w:jc w:val="both"/>
              <w:rPr>
                <w:rFonts w:ascii="SF Pro Display" w:hAnsi="SF Pro Display"/>
                <w:color w:val="646363"/>
                <w:sz w:val="8"/>
                <w:lang w:val="en-GB"/>
              </w:rPr>
            </w:pPr>
          </w:p>
          <w:p w14:paraId="3D1ED98D" w14:textId="77777777" w:rsidR="007829CF" w:rsidRPr="007230CF" w:rsidRDefault="007829CF" w:rsidP="007230CF">
            <w:pPr>
              <w:jc w:val="both"/>
              <w:rPr>
                <w:rFonts w:ascii="SF Pro Display" w:hAnsi="SF Pro Display"/>
                <w:color w:val="646363"/>
                <w:sz w:val="20"/>
                <w:lang w:val="en-GB"/>
              </w:rPr>
            </w:pPr>
            <w:r w:rsidRPr="007230CF">
              <w:rPr>
                <w:rFonts w:ascii="SF Pro Display" w:hAnsi="SF Pro Display"/>
                <w:color w:val="646363"/>
                <w:sz w:val="20"/>
                <w:lang w:val="en-GB"/>
              </w:rPr>
              <w:t xml:space="preserve">The objective of this session is to discuss data quality issues and identify ways to improve the consistency and comparability of unpaid care and domestic work data. The session will focus on the similarities and differences of main classification methods, including a discussion of other factors that affect global comparability of time use data. </w:t>
            </w:r>
          </w:p>
          <w:p w14:paraId="638CBB14" w14:textId="77777777" w:rsidR="007829CF" w:rsidRPr="007230CF" w:rsidRDefault="007829CF" w:rsidP="007829CF">
            <w:pPr>
              <w:rPr>
                <w:rFonts w:ascii="SF Pro Display" w:hAnsi="SF Pro Display"/>
                <w:b/>
                <w:color w:val="646363"/>
                <w:sz w:val="20"/>
                <w:lang w:val="en-GB"/>
              </w:rPr>
            </w:pPr>
            <w:r w:rsidRPr="007230CF">
              <w:rPr>
                <w:rFonts w:ascii="SF Pro Display" w:hAnsi="SF Pro Display"/>
                <w:b/>
                <w:color w:val="646363"/>
                <w:sz w:val="20"/>
                <w:lang w:val="en-GB"/>
              </w:rPr>
              <w:t>Lead:</w:t>
            </w:r>
            <w:r w:rsidR="002011B8">
              <w:rPr>
                <w:rFonts w:ascii="SF Pro Display" w:hAnsi="SF Pro Display"/>
                <w:b/>
                <w:color w:val="646363"/>
                <w:sz w:val="20"/>
                <w:lang w:val="en-GB"/>
              </w:rPr>
              <w:t xml:space="preserve"> </w:t>
            </w:r>
            <w:r w:rsidR="00521A03">
              <w:rPr>
                <w:rFonts w:ascii="SF Pro Display" w:hAnsi="SF Pro Display"/>
                <w:b/>
                <w:color w:val="646363"/>
                <w:sz w:val="20"/>
                <w:lang w:val="en-GB"/>
              </w:rPr>
              <w:t xml:space="preserve">Ana Laura Pineda, </w:t>
            </w:r>
            <w:r w:rsidR="005C0FC3">
              <w:rPr>
                <w:rFonts w:ascii="SF Pro Display" w:hAnsi="SF Pro Display"/>
                <w:b/>
                <w:color w:val="646363"/>
                <w:sz w:val="20"/>
                <w:lang w:val="en-GB"/>
              </w:rPr>
              <w:t xml:space="preserve">Director General of Statistics, Information and </w:t>
            </w:r>
            <w:r w:rsidR="00880856">
              <w:rPr>
                <w:rFonts w:ascii="SF Pro Display" w:hAnsi="SF Pro Display"/>
                <w:b/>
                <w:color w:val="646363"/>
                <w:sz w:val="20"/>
                <w:lang w:val="en-GB"/>
              </w:rPr>
              <w:t>gender formation,</w:t>
            </w:r>
            <w:r w:rsidR="0060098C" w:rsidRPr="007230CF">
              <w:rPr>
                <w:rFonts w:ascii="SF Pro Display" w:hAnsi="SF Pro Display"/>
                <w:b/>
                <w:color w:val="646363"/>
                <w:sz w:val="20"/>
                <w:lang w:val="en-GB"/>
              </w:rPr>
              <w:t xml:space="preserve"> </w:t>
            </w:r>
            <w:r w:rsidRPr="007230CF">
              <w:rPr>
                <w:rFonts w:ascii="SF Pro Display" w:hAnsi="SF Pro Display"/>
                <w:b/>
                <w:color w:val="646363"/>
                <w:sz w:val="20"/>
                <w:lang w:val="en-GB"/>
              </w:rPr>
              <w:t>INMUJERES</w:t>
            </w:r>
          </w:p>
          <w:p w14:paraId="28F1EBB3" w14:textId="77777777" w:rsidR="007829CF" w:rsidRPr="007230CF" w:rsidRDefault="007829CF" w:rsidP="007829CF">
            <w:pPr>
              <w:rPr>
                <w:rFonts w:ascii="SF Pro Display" w:hAnsi="SF Pro Display"/>
                <w:color w:val="646363"/>
                <w:sz w:val="20"/>
                <w:lang w:val="en-GB"/>
              </w:rPr>
            </w:pPr>
            <w:r w:rsidRPr="007230CF">
              <w:rPr>
                <w:rFonts w:ascii="SF Pro Display" w:hAnsi="SF Pro Display"/>
                <w:color w:val="646363"/>
                <w:sz w:val="20"/>
                <w:lang w:val="en-GB"/>
              </w:rPr>
              <w:t>Panellists (Maximum of 15-minute presentations):</w:t>
            </w:r>
          </w:p>
          <w:p w14:paraId="63EBE80C" w14:textId="77777777" w:rsidR="007230CF" w:rsidRPr="00865D97" w:rsidRDefault="007230CF" w:rsidP="007829CF">
            <w:pPr>
              <w:rPr>
                <w:rFonts w:ascii="SF Pro Display" w:hAnsi="SF Pro Display"/>
                <w:color w:val="646363"/>
                <w:sz w:val="8"/>
                <w:lang w:val="en-GB"/>
              </w:rPr>
            </w:pPr>
          </w:p>
          <w:p w14:paraId="6C321323" w14:textId="77777777" w:rsidR="007829CF" w:rsidRPr="007230CF" w:rsidRDefault="007829CF" w:rsidP="007230CF">
            <w:pPr>
              <w:ind w:left="283"/>
              <w:rPr>
                <w:rFonts w:ascii="SF Pro Display" w:hAnsi="SF Pro Display"/>
                <w:color w:val="646363"/>
                <w:sz w:val="20"/>
                <w:lang w:val="en-GB"/>
              </w:rPr>
            </w:pPr>
            <w:r w:rsidRPr="007230CF">
              <w:rPr>
                <w:rFonts w:ascii="SF Pro Display" w:hAnsi="SF Pro Display"/>
                <w:color w:val="646363"/>
                <w:sz w:val="20"/>
                <w:lang w:val="en-GB"/>
              </w:rPr>
              <w:t xml:space="preserve">Time Use surveys: </w:t>
            </w:r>
            <w:proofErr w:type="gramStart"/>
            <w:r w:rsidRPr="007230CF">
              <w:rPr>
                <w:rFonts w:ascii="SF Pro Display" w:hAnsi="SF Pro Display"/>
                <w:color w:val="646363"/>
                <w:sz w:val="20"/>
                <w:lang w:val="en-GB"/>
              </w:rPr>
              <w:t>Current status</w:t>
            </w:r>
            <w:proofErr w:type="gramEnd"/>
            <w:r w:rsidRPr="007230CF">
              <w:rPr>
                <w:rFonts w:ascii="SF Pro Display" w:hAnsi="SF Pro Display"/>
                <w:color w:val="646363"/>
                <w:sz w:val="20"/>
                <w:lang w:val="en-GB"/>
              </w:rPr>
              <w:t xml:space="preserve"> and challenges. </w:t>
            </w:r>
          </w:p>
          <w:p w14:paraId="58150C71" w14:textId="77777777" w:rsidR="007829CF" w:rsidRPr="007230CF" w:rsidRDefault="007829CF" w:rsidP="001B31FA">
            <w:pPr>
              <w:pStyle w:val="ListParagraph"/>
              <w:numPr>
                <w:ilvl w:val="0"/>
                <w:numId w:val="5"/>
              </w:numPr>
              <w:rPr>
                <w:rFonts w:ascii="SF Pro Display" w:hAnsi="SF Pro Display"/>
                <w:color w:val="646363"/>
                <w:sz w:val="20"/>
                <w:lang w:val="en-GB"/>
              </w:rPr>
            </w:pPr>
            <w:r w:rsidRPr="007230CF">
              <w:rPr>
                <w:rFonts w:ascii="SF Pro Display" w:hAnsi="SF Pro Display"/>
                <w:b/>
                <w:color w:val="646363"/>
                <w:sz w:val="20"/>
                <w:lang w:val="en-GB"/>
              </w:rPr>
              <w:t xml:space="preserve">Francesca </w:t>
            </w:r>
            <w:proofErr w:type="spellStart"/>
            <w:r w:rsidRPr="007230CF">
              <w:rPr>
                <w:rFonts w:ascii="SF Pro Display" w:hAnsi="SF Pro Display"/>
                <w:b/>
                <w:color w:val="646363"/>
                <w:sz w:val="20"/>
                <w:lang w:val="en-GB"/>
              </w:rPr>
              <w:t>Grum</w:t>
            </w:r>
            <w:proofErr w:type="spellEnd"/>
            <w:r w:rsidRPr="007230CF">
              <w:rPr>
                <w:rFonts w:ascii="SF Pro Display" w:hAnsi="SF Pro Display"/>
                <w:b/>
                <w:color w:val="646363"/>
                <w:sz w:val="20"/>
                <w:lang w:val="en-GB"/>
              </w:rPr>
              <w:t>,</w:t>
            </w:r>
            <w:r w:rsidRPr="007230CF">
              <w:rPr>
                <w:rFonts w:ascii="SF Pro Display" w:hAnsi="SF Pro Display"/>
                <w:color w:val="646363"/>
                <w:sz w:val="20"/>
                <w:lang w:val="en-GB"/>
              </w:rPr>
              <w:t xml:space="preserve"> Chief of the Social and Housing Statistics Section, UN Statistics Division (UNSD)</w:t>
            </w:r>
          </w:p>
          <w:p w14:paraId="3A8B2617" w14:textId="77777777" w:rsidR="007230CF" w:rsidRDefault="007829CF" w:rsidP="007230CF">
            <w:pPr>
              <w:ind w:left="283"/>
              <w:rPr>
                <w:rFonts w:ascii="SF Pro Display" w:hAnsi="SF Pro Display"/>
                <w:i/>
                <w:color w:val="646363"/>
                <w:sz w:val="20"/>
                <w:lang w:val="en-GB"/>
              </w:rPr>
            </w:pPr>
            <w:r w:rsidRPr="007230CF">
              <w:rPr>
                <w:rFonts w:ascii="SF Pro Display" w:hAnsi="SF Pro Display"/>
                <w:i/>
                <w:color w:val="646363"/>
                <w:sz w:val="20"/>
                <w:lang w:val="en-GB"/>
              </w:rPr>
              <w:t xml:space="preserve">Regional Challenges on Time Use Surveys </w:t>
            </w:r>
          </w:p>
          <w:p w14:paraId="07410E6F" w14:textId="77777777" w:rsidR="007829CF" w:rsidRPr="007230CF" w:rsidRDefault="001B31FA" w:rsidP="001B31FA">
            <w:pPr>
              <w:pStyle w:val="ListParagraph"/>
              <w:numPr>
                <w:ilvl w:val="0"/>
                <w:numId w:val="5"/>
              </w:numPr>
              <w:rPr>
                <w:rFonts w:ascii="SF Pro Display" w:hAnsi="SF Pro Display"/>
                <w:b/>
                <w:color w:val="646363"/>
                <w:sz w:val="20"/>
                <w:lang w:val="en-GB"/>
              </w:rPr>
            </w:pPr>
            <w:r>
              <w:rPr>
                <w:rFonts w:ascii="SF Pro Display" w:hAnsi="SF Pro Display"/>
                <w:b/>
                <w:color w:val="646363"/>
                <w:sz w:val="20"/>
                <w:lang w:val="en-GB"/>
              </w:rPr>
              <w:t>Iliana Vaca, Social Affairs Associate Office</w:t>
            </w:r>
            <w:r w:rsidR="00485A94">
              <w:rPr>
                <w:rFonts w:ascii="SF Pro Display" w:hAnsi="SF Pro Display"/>
                <w:b/>
                <w:color w:val="646363"/>
                <w:sz w:val="20"/>
                <w:lang w:val="en-GB"/>
              </w:rPr>
              <w:t>r</w:t>
            </w:r>
            <w:r>
              <w:rPr>
                <w:rFonts w:ascii="SF Pro Display" w:hAnsi="SF Pro Display"/>
                <w:b/>
                <w:color w:val="646363"/>
                <w:sz w:val="20"/>
                <w:lang w:val="en-GB"/>
              </w:rPr>
              <w:t>, ECLAC</w:t>
            </w:r>
          </w:p>
          <w:p w14:paraId="65D37623" w14:textId="77777777" w:rsidR="007829CF" w:rsidRPr="007230CF" w:rsidRDefault="007829CF" w:rsidP="007230CF">
            <w:pPr>
              <w:ind w:left="283"/>
              <w:rPr>
                <w:rFonts w:ascii="SF Pro Display" w:hAnsi="SF Pro Display"/>
                <w:i/>
                <w:color w:val="646363"/>
                <w:sz w:val="20"/>
                <w:lang w:val="en-GB"/>
              </w:rPr>
            </w:pPr>
            <w:r w:rsidRPr="007230CF">
              <w:rPr>
                <w:rFonts w:ascii="SF Pro Display" w:hAnsi="SF Pro Display"/>
                <w:i/>
                <w:color w:val="646363"/>
                <w:sz w:val="20"/>
                <w:lang w:val="en-GB"/>
              </w:rPr>
              <w:t>Harmonised European Time Use Surveys (HETUS).</w:t>
            </w:r>
            <w:r w:rsidR="00D242FD">
              <w:rPr>
                <w:rFonts w:ascii="SF Pro Display" w:hAnsi="SF Pro Display"/>
                <w:i/>
                <w:color w:val="646363"/>
                <w:sz w:val="20"/>
                <w:lang w:val="en-GB"/>
              </w:rPr>
              <w:t xml:space="preserve"> (video link)</w:t>
            </w:r>
          </w:p>
          <w:p w14:paraId="7C68174B" w14:textId="77777777" w:rsidR="007829CF" w:rsidRPr="007230CF" w:rsidRDefault="007829CF" w:rsidP="001B31FA">
            <w:pPr>
              <w:pStyle w:val="ListParagraph"/>
              <w:numPr>
                <w:ilvl w:val="0"/>
                <w:numId w:val="5"/>
              </w:numPr>
              <w:rPr>
                <w:rFonts w:ascii="SF Pro Display" w:hAnsi="SF Pro Display"/>
                <w:color w:val="646363"/>
                <w:sz w:val="20"/>
                <w:lang w:val="en-GB"/>
              </w:rPr>
            </w:pPr>
            <w:r w:rsidRPr="007230CF">
              <w:rPr>
                <w:rFonts w:ascii="SF Pro Display" w:hAnsi="SF Pro Display"/>
                <w:b/>
                <w:color w:val="646363"/>
                <w:sz w:val="20"/>
                <w:lang w:val="en-GB"/>
              </w:rPr>
              <w:t>Marjut Pietiläinen,</w:t>
            </w:r>
            <w:r w:rsidRPr="007230CF">
              <w:rPr>
                <w:rFonts w:ascii="SF Pro Display" w:hAnsi="SF Pro Display"/>
                <w:color w:val="646363"/>
                <w:sz w:val="20"/>
                <w:lang w:val="en-GB"/>
              </w:rPr>
              <w:t xml:space="preserve"> Senior Researcher, Statistics Finland </w:t>
            </w:r>
          </w:p>
          <w:p w14:paraId="40529EBE" w14:textId="77777777" w:rsidR="005F65BF" w:rsidRDefault="001B31FA" w:rsidP="005F65BF">
            <w:pPr>
              <w:ind w:left="283"/>
              <w:rPr>
                <w:rFonts w:ascii="SF Pro Display" w:hAnsi="SF Pro Display"/>
                <w:i/>
                <w:color w:val="646363"/>
                <w:sz w:val="20"/>
                <w:lang w:val="en-GB"/>
              </w:rPr>
            </w:pPr>
            <w:r w:rsidRPr="00803F7B">
              <w:rPr>
                <w:rFonts w:ascii="SF Pro Display" w:hAnsi="SF Pro Display"/>
                <w:noProof/>
                <w:color w:val="646363"/>
                <w:sz w:val="20"/>
                <w:lang w:val="en-GB"/>
              </w:rPr>
              <w:drawing>
                <wp:anchor distT="0" distB="0" distL="114300" distR="114300" simplePos="0" relativeHeight="251659776" behindDoc="1" locked="0" layoutInCell="1" allowOverlap="1" wp14:anchorId="64ABFCF0" wp14:editId="35136891">
                  <wp:simplePos x="0" y="0"/>
                  <wp:positionH relativeFrom="column">
                    <wp:posOffset>-438150</wp:posOffset>
                  </wp:positionH>
                  <wp:positionV relativeFrom="paragraph">
                    <wp:posOffset>301625</wp:posOffset>
                  </wp:positionV>
                  <wp:extent cx="7772400" cy="1619250"/>
                  <wp:effectExtent l="0" t="0" r="0" b="0"/>
                  <wp:wrapNone/>
                  <wp:docPr id="3" name="6 Imagen" descr="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jpg"/>
                          <pic:cNvPicPr/>
                        </pic:nvPicPr>
                        <pic:blipFill>
                          <a:blip r:embed="rId9" cstate="print"/>
                          <a:srcRect t="57430"/>
                          <a:stretch>
                            <a:fillRect/>
                          </a:stretch>
                        </pic:blipFill>
                        <pic:spPr>
                          <a:xfrm>
                            <a:off x="0" y="0"/>
                            <a:ext cx="7772400" cy="1619250"/>
                          </a:xfrm>
                          <a:prstGeom prst="rect">
                            <a:avLst/>
                          </a:prstGeom>
                        </pic:spPr>
                      </pic:pic>
                    </a:graphicData>
                  </a:graphic>
                </wp:anchor>
              </w:drawing>
            </w:r>
            <w:r w:rsidR="007829CF" w:rsidRPr="007230CF">
              <w:rPr>
                <w:rFonts w:ascii="SF Pro Display" w:hAnsi="SF Pro Display"/>
                <w:i/>
                <w:color w:val="646363"/>
                <w:sz w:val="20"/>
                <w:lang w:val="en-GB"/>
              </w:rPr>
              <w:t>Conducting time use surveys: Experiences and lessons learned from Albania</w:t>
            </w:r>
          </w:p>
          <w:p w14:paraId="3CA0BAA9" w14:textId="77777777" w:rsidR="005F65BF" w:rsidRDefault="00170C88" w:rsidP="005F65BF">
            <w:pPr>
              <w:pStyle w:val="ListParagraph"/>
              <w:numPr>
                <w:ilvl w:val="0"/>
                <w:numId w:val="9"/>
              </w:numPr>
              <w:ind w:left="790" w:hanging="483"/>
              <w:rPr>
                <w:rFonts w:ascii="SF Pro Display" w:hAnsi="SF Pro Display"/>
                <w:i/>
                <w:color w:val="646363"/>
                <w:sz w:val="20"/>
                <w:lang w:val="en-GB"/>
              </w:rPr>
            </w:pPr>
            <w:r w:rsidRPr="005F65BF">
              <w:rPr>
                <w:rFonts w:ascii="SF Pro Display" w:hAnsi="SF Pro Display"/>
                <w:b/>
                <w:color w:val="646363"/>
                <w:sz w:val="20"/>
                <w:lang w:val="en-GB"/>
              </w:rPr>
              <w:t>Vjollca Simoni</w:t>
            </w:r>
            <w:r w:rsidR="007829CF" w:rsidRPr="005F65BF">
              <w:rPr>
                <w:rFonts w:ascii="SF Pro Display" w:hAnsi="SF Pro Display"/>
                <w:b/>
                <w:color w:val="646363"/>
                <w:sz w:val="20"/>
                <w:lang w:val="en-GB"/>
              </w:rPr>
              <w:t>,</w:t>
            </w:r>
            <w:r w:rsidR="007829CF" w:rsidRPr="005F65BF">
              <w:rPr>
                <w:rFonts w:ascii="SF Pro Display" w:hAnsi="SF Pro Display"/>
                <w:color w:val="646363"/>
                <w:sz w:val="20"/>
                <w:lang w:val="en-GB"/>
              </w:rPr>
              <w:t xml:space="preserve"> </w:t>
            </w:r>
            <w:r w:rsidRPr="005F65BF">
              <w:rPr>
                <w:rFonts w:ascii="SF Pro Display" w:hAnsi="SF Pro Display"/>
                <w:color w:val="646363"/>
                <w:sz w:val="20"/>
                <w:lang w:val="en-GB"/>
              </w:rPr>
              <w:t>Head of European Integration Sector</w:t>
            </w:r>
            <w:r w:rsidR="007829CF" w:rsidRPr="005F65BF">
              <w:rPr>
                <w:rFonts w:ascii="SF Pro Display" w:hAnsi="SF Pro Display"/>
                <w:color w:val="646363"/>
                <w:sz w:val="20"/>
                <w:lang w:val="en-GB"/>
              </w:rPr>
              <w:t>, INSTAT Albania</w:t>
            </w:r>
            <w:r w:rsidR="005F65BF" w:rsidRPr="005F65BF">
              <w:rPr>
                <w:rFonts w:ascii="SF Pro Display" w:hAnsi="SF Pro Display"/>
                <w:i/>
                <w:color w:val="646363"/>
                <w:sz w:val="20"/>
                <w:lang w:val="en-GB"/>
              </w:rPr>
              <w:t xml:space="preserve"> </w:t>
            </w:r>
          </w:p>
          <w:p w14:paraId="7D25C4DA" w14:textId="77777777" w:rsidR="005F65BF" w:rsidRPr="005F65BF" w:rsidRDefault="005F65BF" w:rsidP="005F65BF">
            <w:pPr>
              <w:ind w:left="307"/>
              <w:rPr>
                <w:rFonts w:ascii="SF Pro Display" w:hAnsi="SF Pro Display"/>
                <w:i/>
                <w:color w:val="646363"/>
                <w:sz w:val="20"/>
                <w:lang w:val="en-GB"/>
              </w:rPr>
            </w:pPr>
            <w:r w:rsidRPr="005F65BF">
              <w:rPr>
                <w:rFonts w:ascii="SF Pro Display" w:hAnsi="SF Pro Display"/>
                <w:i/>
                <w:color w:val="646363"/>
                <w:sz w:val="20"/>
                <w:lang w:val="en-GB"/>
              </w:rPr>
              <w:t>How do methodological differences affect measures of unpaid care and domestic work?</w:t>
            </w:r>
          </w:p>
          <w:p w14:paraId="2CFDC8C5" w14:textId="77777777" w:rsidR="005F65BF" w:rsidRPr="00865D97" w:rsidRDefault="005F65BF" w:rsidP="005F65BF">
            <w:pPr>
              <w:pStyle w:val="ListParagraph"/>
              <w:numPr>
                <w:ilvl w:val="0"/>
                <w:numId w:val="5"/>
              </w:numPr>
              <w:rPr>
                <w:rFonts w:ascii="SF Pro Display" w:hAnsi="SF Pro Display"/>
                <w:color w:val="646363"/>
                <w:sz w:val="20"/>
                <w:lang w:val="en-GB"/>
              </w:rPr>
            </w:pPr>
            <w:r w:rsidRPr="00D4225F">
              <w:rPr>
                <w:rFonts w:ascii="SF Pro Display" w:hAnsi="SF Pro Display"/>
                <w:b/>
                <w:color w:val="646363"/>
                <w:sz w:val="20"/>
                <w:lang w:val="en-GB"/>
              </w:rPr>
              <w:lastRenderedPageBreak/>
              <w:t xml:space="preserve">Jacques </w:t>
            </w:r>
            <w:proofErr w:type="spellStart"/>
            <w:r w:rsidRPr="00D4225F">
              <w:rPr>
                <w:rFonts w:ascii="SF Pro Display" w:hAnsi="SF Pro Display"/>
                <w:b/>
                <w:color w:val="646363"/>
                <w:sz w:val="20"/>
                <w:lang w:val="en-GB"/>
              </w:rPr>
              <w:t>Charmes</w:t>
            </w:r>
            <w:proofErr w:type="spellEnd"/>
            <w:r w:rsidRPr="00D4225F">
              <w:rPr>
                <w:rFonts w:ascii="SF Pro Display" w:hAnsi="SF Pro Display"/>
                <w:b/>
                <w:color w:val="646363"/>
                <w:sz w:val="20"/>
                <w:lang w:val="en-GB"/>
              </w:rPr>
              <w:t>,</w:t>
            </w:r>
            <w:r w:rsidRPr="00D4225F">
              <w:rPr>
                <w:rFonts w:ascii="SF Pro Display" w:hAnsi="SF Pro Display"/>
                <w:color w:val="646363"/>
                <w:sz w:val="20"/>
                <w:lang w:val="en-GB"/>
              </w:rPr>
              <w:t xml:space="preserve"> Economist and Statistician, Institute of Research for Development</w:t>
            </w:r>
          </w:p>
          <w:p w14:paraId="1F0C04DC" w14:textId="77777777" w:rsidR="007829CF" w:rsidRPr="005F65BF" w:rsidRDefault="007829CF" w:rsidP="005F65BF">
            <w:pPr>
              <w:ind w:left="360"/>
              <w:rPr>
                <w:rFonts w:ascii="SF Pro Display" w:hAnsi="SF Pro Display"/>
                <w:color w:val="646363"/>
                <w:sz w:val="20"/>
                <w:lang w:val="en-GB"/>
              </w:rPr>
            </w:pPr>
          </w:p>
          <w:p w14:paraId="2B2336DA" w14:textId="77777777" w:rsidR="00020371" w:rsidRPr="001B31FA" w:rsidRDefault="00020371" w:rsidP="005F65BF">
            <w:pPr>
              <w:pStyle w:val="ListParagraph"/>
              <w:rPr>
                <w:rFonts w:ascii="SF Pro Display" w:hAnsi="SF Pro Display"/>
                <w:b/>
                <w:color w:val="903B8E"/>
                <w:sz w:val="20"/>
                <w:lang w:val="en-GB"/>
              </w:rPr>
            </w:pPr>
            <w:bookmarkStart w:id="0" w:name="_GoBack"/>
            <w:bookmarkEnd w:id="0"/>
          </w:p>
        </w:tc>
        <w:tc>
          <w:tcPr>
            <w:tcW w:w="5761" w:type="dxa"/>
          </w:tcPr>
          <w:p w14:paraId="00FC1540" w14:textId="77777777" w:rsidR="001B31FA" w:rsidRPr="001B31FA" w:rsidRDefault="005F65BF" w:rsidP="001B31FA">
            <w:pPr>
              <w:jc w:val="both"/>
              <w:rPr>
                <w:rFonts w:ascii="SF Pro Display" w:hAnsi="SF Pro Display"/>
                <w:color w:val="646363"/>
                <w:sz w:val="20"/>
                <w:lang w:val="en-GB"/>
              </w:rPr>
            </w:pPr>
            <w:r>
              <w:rPr>
                <w:rFonts w:ascii="SF Pro Display" w:hAnsi="SF Pro Display"/>
                <w:b/>
                <w:noProof/>
                <w:color w:val="903B8E"/>
                <w:lang w:eastAsia="es-MX"/>
              </w:rPr>
              <w:lastRenderedPageBreak/>
              <mc:AlternateContent>
                <mc:Choice Requires="wps">
                  <w:drawing>
                    <wp:anchor distT="0" distB="0" distL="114300" distR="114300" simplePos="0" relativeHeight="251670528" behindDoc="0" locked="0" layoutInCell="1" allowOverlap="1" wp14:anchorId="449F534C" wp14:editId="2F4B7589">
                      <wp:simplePos x="0" y="0"/>
                      <wp:positionH relativeFrom="column">
                        <wp:posOffset>-106046</wp:posOffset>
                      </wp:positionH>
                      <wp:positionV relativeFrom="paragraph">
                        <wp:posOffset>5079</wp:posOffset>
                      </wp:positionV>
                      <wp:extent cx="45719" cy="8883650"/>
                      <wp:effectExtent l="0" t="0" r="31115" b="317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19" cy="8883650"/>
                              </a:xfrm>
                              <a:prstGeom prst="straightConnector1">
                                <a:avLst/>
                              </a:prstGeom>
                              <a:noFill/>
                              <a:ln w="12700" cap="rnd">
                                <a:solidFill>
                                  <a:srgbClr val="903B8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35E007" id="_x0000_t32" coordsize="21600,21600" o:spt="32" o:oned="t" path="m,l21600,21600e" filled="f">
                      <v:path arrowok="t" fillok="f" o:connecttype="none"/>
                      <o:lock v:ext="edit" shapetype="t"/>
                    </v:shapetype>
                    <v:shape id="AutoShape 3" o:spid="_x0000_s1026" type="#_x0000_t32" style="position:absolute;margin-left:-8.35pt;margin-top:.4pt;width:3.6pt;height:699.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" strokecolor="#903b8e" strokeweight="1pt">
                      <v:stroke dashstyle="1 1" endcap="round"/>
                    </v:shape>
                  </w:pict>
                </mc:Fallback>
              </mc:AlternateContent>
            </w:r>
            <w:r w:rsidR="001B31FA" w:rsidRPr="001B31FA">
              <w:rPr>
                <w:rFonts w:ascii="SF Pro Display" w:hAnsi="SF Pro Display"/>
                <w:color w:val="646363"/>
                <w:sz w:val="20"/>
                <w:lang w:val="en-GB"/>
              </w:rPr>
              <w:t>design on the respondent reports.</w:t>
            </w:r>
          </w:p>
          <w:p w14:paraId="61C7F9BC" w14:textId="77777777" w:rsidR="001B31FA" w:rsidRPr="002E6B75" w:rsidRDefault="001B31FA" w:rsidP="001B31FA">
            <w:pPr>
              <w:rPr>
                <w:rFonts w:ascii="SF Pro Display" w:hAnsi="SF Pro Display"/>
                <w:b/>
                <w:color w:val="646363"/>
                <w:sz w:val="14"/>
                <w:lang w:val="en-US"/>
              </w:rPr>
            </w:pPr>
          </w:p>
          <w:p w14:paraId="4FC4980F" w14:textId="77777777" w:rsidR="001B31FA" w:rsidRPr="001B31FA" w:rsidRDefault="001B31FA" w:rsidP="001B31FA">
            <w:pPr>
              <w:pStyle w:val="ListParagraph"/>
              <w:numPr>
                <w:ilvl w:val="0"/>
                <w:numId w:val="5"/>
              </w:numPr>
              <w:rPr>
                <w:rFonts w:ascii="SF Pro Display" w:hAnsi="SF Pro Display"/>
                <w:b/>
                <w:color w:val="646363"/>
                <w:sz w:val="20"/>
                <w:lang w:val="en-GB"/>
              </w:rPr>
            </w:pPr>
            <w:r w:rsidRPr="00665137">
              <w:rPr>
                <w:rFonts w:ascii="SF Pro Display" w:hAnsi="SF Pro Display"/>
                <w:b/>
                <w:color w:val="646363"/>
                <w:sz w:val="20"/>
                <w:lang w:val="en-GB"/>
              </w:rPr>
              <w:t xml:space="preserve">Nancy </w:t>
            </w:r>
            <w:proofErr w:type="spellStart"/>
            <w:r w:rsidRPr="00665137">
              <w:rPr>
                <w:rFonts w:ascii="SF Pro Display" w:hAnsi="SF Pro Display"/>
                <w:b/>
                <w:color w:val="646363"/>
                <w:sz w:val="20"/>
                <w:lang w:val="en-GB"/>
              </w:rPr>
              <w:t>Folbre</w:t>
            </w:r>
            <w:proofErr w:type="spellEnd"/>
            <w:r w:rsidRPr="00665137">
              <w:rPr>
                <w:rFonts w:ascii="SF Pro Display" w:hAnsi="SF Pro Display"/>
                <w:b/>
                <w:color w:val="646363"/>
                <w:sz w:val="20"/>
                <w:lang w:val="en-GB"/>
              </w:rPr>
              <w:t xml:space="preserve">, </w:t>
            </w:r>
            <w:r w:rsidRPr="00665137">
              <w:rPr>
                <w:rFonts w:ascii="SF Pro Display" w:hAnsi="SF Pro Display"/>
                <w:color w:val="646363"/>
                <w:sz w:val="20"/>
                <w:lang w:val="en-GB"/>
              </w:rPr>
              <w:t>Professor Emerita, University of Massachusetts Amherst</w:t>
            </w:r>
          </w:p>
          <w:p w14:paraId="440A58EE" w14:textId="77777777" w:rsidR="001B31FA" w:rsidRPr="001B31FA" w:rsidRDefault="001B31FA" w:rsidP="00404BA0">
            <w:pPr>
              <w:jc w:val="both"/>
              <w:rPr>
                <w:rFonts w:ascii="SF Pro Display" w:hAnsi="SF Pro Display"/>
                <w:b/>
                <w:color w:val="903B8E"/>
                <w:lang w:val="en-GB"/>
              </w:rPr>
            </w:pPr>
          </w:p>
          <w:p w14:paraId="5C02885D" w14:textId="77777777" w:rsidR="00665137" w:rsidRPr="004F2453" w:rsidRDefault="005505C4" w:rsidP="00404BA0">
            <w:pPr>
              <w:jc w:val="both"/>
              <w:rPr>
                <w:rFonts w:ascii="SF Pro Display" w:hAnsi="SF Pro Display"/>
                <w:b/>
                <w:color w:val="903B8E"/>
                <w:lang w:val="en-US"/>
              </w:rPr>
            </w:pPr>
            <w:r w:rsidRPr="004F2453">
              <w:rPr>
                <w:rFonts w:ascii="SF Pro Display" w:hAnsi="SF Pro Display"/>
                <w:b/>
                <w:color w:val="903B8E"/>
                <w:lang w:val="en-US"/>
              </w:rPr>
              <w:t>Ses</w:t>
            </w:r>
            <w:r w:rsidR="00404BA0" w:rsidRPr="004F2453">
              <w:rPr>
                <w:rFonts w:ascii="SF Pro Display" w:hAnsi="SF Pro Display"/>
                <w:b/>
                <w:color w:val="903B8E"/>
                <w:lang w:val="en-US"/>
              </w:rPr>
              <w:t xml:space="preserve">sion 2 - </w:t>
            </w:r>
            <w:r w:rsidRPr="004F2453">
              <w:rPr>
                <w:rFonts w:ascii="SF Pro Display" w:hAnsi="SF Pro Display"/>
                <w:b/>
                <w:color w:val="903B8E"/>
                <w:lang w:val="en-US"/>
              </w:rPr>
              <w:t>Why measuring unpaid care and domestic work is important for addressing gender inequality?</w:t>
            </w:r>
          </w:p>
          <w:p w14:paraId="683632D2" w14:textId="77777777" w:rsidR="00665137" w:rsidRDefault="005505C4" w:rsidP="00665137">
            <w:pPr>
              <w:rPr>
                <w:rFonts w:ascii="SF Pro Display" w:hAnsi="SF Pro Display"/>
                <w:color w:val="903B8E"/>
                <w:lang w:val="en-US"/>
              </w:rPr>
            </w:pPr>
            <w:r w:rsidRPr="005505C4">
              <w:rPr>
                <w:rFonts w:ascii="SF Pro Display" w:hAnsi="SF Pro Display"/>
                <w:color w:val="903B8E"/>
                <w:lang w:val="en-US"/>
              </w:rPr>
              <w:t>14:15 – 15:45</w:t>
            </w:r>
          </w:p>
          <w:p w14:paraId="024896BB" w14:textId="77777777" w:rsidR="005505C4" w:rsidRPr="002E6B75" w:rsidRDefault="005505C4" w:rsidP="00665137">
            <w:pPr>
              <w:rPr>
                <w:rFonts w:ascii="SF Pro Display" w:hAnsi="SF Pro Display"/>
                <w:color w:val="646363"/>
                <w:sz w:val="16"/>
                <w:lang w:val="en-US"/>
              </w:rPr>
            </w:pPr>
          </w:p>
          <w:p w14:paraId="35CB41C0" w14:textId="77777777" w:rsidR="00404BA0" w:rsidRDefault="005505C4" w:rsidP="00404BA0">
            <w:pPr>
              <w:jc w:val="both"/>
              <w:rPr>
                <w:rFonts w:ascii="SF Pro Display" w:hAnsi="SF Pro Display"/>
                <w:color w:val="646363"/>
                <w:sz w:val="20"/>
                <w:lang w:val="en-US"/>
              </w:rPr>
            </w:pPr>
            <w:r w:rsidRPr="002F1560">
              <w:rPr>
                <w:rFonts w:ascii="SF Pro Display" w:hAnsi="SF Pro Display"/>
                <w:color w:val="646363"/>
                <w:sz w:val="20"/>
                <w:lang w:val="en-US"/>
              </w:rPr>
              <w:t>The objective of this session is to discuss and identify research gaps. It will focus on research findings focusing on the links between unpaid care and domestic work and other measures of gender inequality, including poverty, employment and wages, etc. To the extent possible, the session will focus on evidence of causal links.</w:t>
            </w:r>
          </w:p>
          <w:p w14:paraId="51A636F9" w14:textId="77777777" w:rsidR="00FC6A3C" w:rsidRPr="002F1560" w:rsidRDefault="005505C4" w:rsidP="00404BA0">
            <w:pPr>
              <w:jc w:val="both"/>
              <w:rPr>
                <w:rFonts w:ascii="SF Pro Display" w:hAnsi="SF Pro Display"/>
                <w:color w:val="646363"/>
                <w:sz w:val="20"/>
                <w:lang w:val="en-US"/>
              </w:rPr>
            </w:pPr>
            <w:r w:rsidRPr="00404BA0">
              <w:rPr>
                <w:rFonts w:ascii="SF Pro Display" w:hAnsi="SF Pro Display"/>
                <w:b/>
                <w:color w:val="646363"/>
                <w:sz w:val="20"/>
                <w:lang w:val="en-US"/>
              </w:rPr>
              <w:t xml:space="preserve">Lead: Gaelle </w:t>
            </w:r>
            <w:proofErr w:type="spellStart"/>
            <w:r w:rsidRPr="00404BA0">
              <w:rPr>
                <w:rFonts w:ascii="SF Pro Display" w:hAnsi="SF Pro Display"/>
                <w:b/>
                <w:color w:val="646363"/>
                <w:sz w:val="20"/>
                <w:lang w:val="en-US"/>
              </w:rPr>
              <w:t>Ferrant</w:t>
            </w:r>
            <w:proofErr w:type="spellEnd"/>
            <w:r w:rsidRPr="00404BA0">
              <w:rPr>
                <w:rFonts w:ascii="SF Pro Display" w:hAnsi="SF Pro Display"/>
                <w:b/>
                <w:color w:val="646363"/>
                <w:sz w:val="20"/>
                <w:lang w:val="en-US"/>
              </w:rPr>
              <w:t>,</w:t>
            </w:r>
            <w:r w:rsidRPr="002F1560">
              <w:rPr>
                <w:rFonts w:ascii="SF Pro Display" w:hAnsi="SF Pro Display"/>
                <w:color w:val="646363"/>
                <w:sz w:val="20"/>
                <w:lang w:val="en-US"/>
              </w:rPr>
              <w:t xml:space="preserve"> Economist, OECD, Development Centre </w:t>
            </w:r>
          </w:p>
          <w:p w14:paraId="7097BF3A" w14:textId="77777777" w:rsidR="00BA259C" w:rsidRPr="00FC6A3C" w:rsidRDefault="005505C4" w:rsidP="00FC6A3C">
            <w:pPr>
              <w:rPr>
                <w:rFonts w:ascii="SF Pro Display" w:hAnsi="SF Pro Display"/>
                <w:b/>
                <w:color w:val="646363"/>
                <w:lang w:val="en-US"/>
              </w:rPr>
            </w:pPr>
            <w:proofErr w:type="spellStart"/>
            <w:r w:rsidRPr="00BA259C">
              <w:rPr>
                <w:rFonts w:ascii="SF Pro Display" w:hAnsi="SF Pro Display"/>
                <w:color w:val="646363"/>
                <w:sz w:val="20"/>
                <w:lang w:val="en-US"/>
              </w:rPr>
              <w:t>Panellists</w:t>
            </w:r>
            <w:proofErr w:type="spellEnd"/>
            <w:r w:rsidRPr="00BA259C">
              <w:rPr>
                <w:rFonts w:ascii="SF Pro Display" w:hAnsi="SF Pro Display"/>
                <w:color w:val="646363"/>
                <w:sz w:val="20"/>
                <w:lang w:val="en-US"/>
              </w:rPr>
              <w:t xml:space="preserve"> (Maximum of 15-minute presentations):</w:t>
            </w:r>
          </w:p>
          <w:p w14:paraId="08900CEF" w14:textId="77777777" w:rsidR="00404BA0" w:rsidRDefault="00BA259C" w:rsidP="00BA259C">
            <w:pPr>
              <w:rPr>
                <w:rFonts w:ascii="SF Pro Display" w:hAnsi="SF Pro Display"/>
                <w:i/>
                <w:color w:val="646363"/>
                <w:sz w:val="20"/>
                <w:lang w:val="en-US"/>
              </w:rPr>
            </w:pPr>
            <w:r>
              <w:rPr>
                <w:rFonts w:ascii="SF Pro Display" w:hAnsi="SF Pro Display"/>
                <w:i/>
                <w:color w:val="646363"/>
                <w:sz w:val="20"/>
                <w:lang w:val="en-US"/>
              </w:rPr>
              <w:t xml:space="preserve">     </w:t>
            </w:r>
          </w:p>
          <w:p w14:paraId="194CDFDA" w14:textId="77777777" w:rsidR="005505C4" w:rsidRPr="00404BA0" w:rsidRDefault="00404BA0" w:rsidP="00BA259C">
            <w:pPr>
              <w:rPr>
                <w:rFonts w:ascii="SF Pro Display" w:hAnsi="SF Pro Display"/>
                <w:i/>
                <w:color w:val="646363"/>
                <w:sz w:val="20"/>
                <w:lang w:val="en-GB"/>
              </w:rPr>
            </w:pPr>
            <w:r>
              <w:rPr>
                <w:rFonts w:ascii="SF Pro Display" w:hAnsi="SF Pro Display"/>
                <w:b/>
                <w:color w:val="646363"/>
                <w:lang w:val="en-GB"/>
              </w:rPr>
              <w:t xml:space="preserve">     </w:t>
            </w:r>
            <w:r w:rsidR="005505C4" w:rsidRPr="00404BA0">
              <w:rPr>
                <w:rFonts w:ascii="SF Pro Display" w:hAnsi="SF Pro Display"/>
                <w:i/>
                <w:color w:val="646363"/>
                <w:sz w:val="20"/>
                <w:lang w:val="en-GB"/>
              </w:rPr>
              <w:t>Gender, time and income poverty in Argentina.</w:t>
            </w:r>
          </w:p>
          <w:p w14:paraId="35347C6C" w14:textId="77777777" w:rsidR="005505C4" w:rsidRPr="00BA259C" w:rsidRDefault="005505C4" w:rsidP="00BA259C">
            <w:pPr>
              <w:pStyle w:val="ListParagraph"/>
              <w:numPr>
                <w:ilvl w:val="0"/>
                <w:numId w:val="5"/>
              </w:numPr>
              <w:rPr>
                <w:rFonts w:ascii="SF Pro Display" w:hAnsi="SF Pro Display"/>
                <w:color w:val="646363"/>
                <w:sz w:val="20"/>
                <w:lang w:val="en-US"/>
              </w:rPr>
            </w:pPr>
            <w:r w:rsidRPr="00FC6A3C">
              <w:rPr>
                <w:rFonts w:ascii="SF Pro Display" w:hAnsi="SF Pro Display"/>
                <w:b/>
                <w:color w:val="646363"/>
                <w:sz w:val="20"/>
                <w:lang w:val="en-US"/>
              </w:rPr>
              <w:t>Valeria Esquivel</w:t>
            </w:r>
            <w:r w:rsidRPr="00BA259C">
              <w:rPr>
                <w:rFonts w:ascii="SF Pro Display" w:hAnsi="SF Pro Display"/>
                <w:color w:val="646363"/>
                <w:sz w:val="20"/>
                <w:lang w:val="en-US"/>
              </w:rPr>
              <w:t xml:space="preserve">, Employment Policies and Gender Specialist, International </w:t>
            </w:r>
            <w:proofErr w:type="spellStart"/>
            <w:r w:rsidRPr="00BA259C">
              <w:rPr>
                <w:rFonts w:ascii="SF Pro Display" w:hAnsi="SF Pro Display"/>
                <w:color w:val="646363"/>
                <w:sz w:val="20"/>
                <w:lang w:val="en-US"/>
              </w:rPr>
              <w:t>Labour</w:t>
            </w:r>
            <w:proofErr w:type="spellEnd"/>
            <w:r w:rsidRPr="00BA259C">
              <w:rPr>
                <w:rFonts w:ascii="SF Pro Display" w:hAnsi="SF Pro Display"/>
                <w:color w:val="646363"/>
                <w:sz w:val="20"/>
                <w:lang w:val="en-US"/>
              </w:rPr>
              <w:t xml:space="preserve"> Organization (ILO)</w:t>
            </w:r>
          </w:p>
          <w:p w14:paraId="399606FD" w14:textId="77777777" w:rsidR="005505C4" w:rsidRPr="00BA259C" w:rsidRDefault="00BA259C" w:rsidP="005505C4">
            <w:pPr>
              <w:rPr>
                <w:rFonts w:ascii="SF Pro Display" w:hAnsi="SF Pro Display"/>
                <w:i/>
                <w:color w:val="646363"/>
                <w:sz w:val="20"/>
                <w:lang w:val="en-US"/>
              </w:rPr>
            </w:pPr>
            <w:r>
              <w:rPr>
                <w:rFonts w:ascii="SF Pro Display" w:hAnsi="SF Pro Display"/>
                <w:color w:val="646363"/>
                <w:sz w:val="20"/>
                <w:lang w:val="en-US"/>
              </w:rPr>
              <w:t xml:space="preserve">     </w:t>
            </w:r>
            <w:r w:rsidR="005505C4" w:rsidRPr="00BA259C">
              <w:rPr>
                <w:rFonts w:ascii="SF Pro Display" w:hAnsi="SF Pro Display"/>
                <w:i/>
                <w:color w:val="646363"/>
                <w:sz w:val="20"/>
                <w:lang w:val="en-US"/>
              </w:rPr>
              <w:t>Unpaid Care Work and gender pay gaps in China.</w:t>
            </w:r>
          </w:p>
          <w:p w14:paraId="4B96E3E3" w14:textId="77777777" w:rsidR="005505C4" w:rsidRPr="00BA259C" w:rsidRDefault="005505C4" w:rsidP="00BA259C">
            <w:pPr>
              <w:pStyle w:val="ListParagraph"/>
              <w:numPr>
                <w:ilvl w:val="0"/>
                <w:numId w:val="5"/>
              </w:numPr>
              <w:rPr>
                <w:rFonts w:ascii="SF Pro Display" w:hAnsi="SF Pro Display"/>
                <w:color w:val="646363"/>
                <w:sz w:val="20"/>
                <w:lang w:val="en-US"/>
              </w:rPr>
            </w:pPr>
            <w:proofErr w:type="spellStart"/>
            <w:r w:rsidRPr="00FC6A3C">
              <w:rPr>
                <w:rFonts w:ascii="SF Pro Display" w:hAnsi="SF Pro Display"/>
                <w:b/>
                <w:color w:val="646363"/>
                <w:sz w:val="20"/>
                <w:lang w:val="en-US"/>
              </w:rPr>
              <w:t>Xiao-yuan</w:t>
            </w:r>
            <w:proofErr w:type="spellEnd"/>
            <w:r w:rsidRPr="00FC6A3C">
              <w:rPr>
                <w:rFonts w:ascii="SF Pro Display" w:hAnsi="SF Pro Display"/>
                <w:b/>
                <w:color w:val="646363"/>
                <w:sz w:val="20"/>
                <w:lang w:val="en-US"/>
              </w:rPr>
              <w:t xml:space="preserve"> Dong,</w:t>
            </w:r>
            <w:r w:rsidRPr="00BA259C">
              <w:rPr>
                <w:rFonts w:ascii="SF Pro Display" w:hAnsi="SF Pro Display"/>
                <w:color w:val="646363"/>
                <w:sz w:val="20"/>
                <w:lang w:val="en-US"/>
              </w:rPr>
              <w:t xml:space="preserve"> Professor, University of Winnipeg </w:t>
            </w:r>
          </w:p>
          <w:p w14:paraId="76B15C58" w14:textId="77777777" w:rsidR="00BA259C" w:rsidRPr="00FC6A3C" w:rsidRDefault="00BA259C" w:rsidP="005505C4">
            <w:pPr>
              <w:rPr>
                <w:rFonts w:ascii="SF Pro Display" w:hAnsi="SF Pro Display"/>
                <w:i/>
                <w:color w:val="646363"/>
                <w:sz w:val="20"/>
                <w:lang w:val="en-US"/>
              </w:rPr>
            </w:pPr>
            <w:r>
              <w:rPr>
                <w:rFonts w:ascii="SF Pro Display" w:hAnsi="SF Pro Display"/>
                <w:color w:val="646363"/>
                <w:sz w:val="20"/>
                <w:lang w:val="en-US"/>
              </w:rPr>
              <w:t xml:space="preserve">     </w:t>
            </w:r>
            <w:r w:rsidR="005505C4" w:rsidRPr="00FC6A3C">
              <w:rPr>
                <w:rFonts w:ascii="SF Pro Display" w:hAnsi="SF Pro Display"/>
                <w:i/>
                <w:color w:val="646363"/>
                <w:sz w:val="20"/>
                <w:lang w:val="en-US"/>
              </w:rPr>
              <w:t xml:space="preserve">UNDP’s gender inequality index, prospects for including </w:t>
            </w:r>
            <w:r w:rsidRPr="00FC6A3C">
              <w:rPr>
                <w:rFonts w:ascii="SF Pro Display" w:hAnsi="SF Pro Display"/>
                <w:i/>
                <w:color w:val="646363"/>
                <w:sz w:val="20"/>
                <w:lang w:val="en-US"/>
              </w:rPr>
              <w:t xml:space="preserve">  </w:t>
            </w:r>
          </w:p>
          <w:p w14:paraId="0D3096DB" w14:textId="77777777" w:rsidR="005505C4" w:rsidRPr="00FC6A3C" w:rsidRDefault="00BA259C" w:rsidP="005505C4">
            <w:pPr>
              <w:rPr>
                <w:rFonts w:ascii="SF Pro Display" w:hAnsi="SF Pro Display"/>
                <w:i/>
                <w:color w:val="646363"/>
                <w:sz w:val="20"/>
                <w:lang w:val="en-US"/>
              </w:rPr>
            </w:pPr>
            <w:r w:rsidRPr="00FC6A3C">
              <w:rPr>
                <w:rFonts w:ascii="SF Pro Display" w:hAnsi="SF Pro Display"/>
                <w:i/>
                <w:color w:val="646363"/>
                <w:sz w:val="20"/>
                <w:lang w:val="en-US"/>
              </w:rPr>
              <w:t xml:space="preserve">     </w:t>
            </w:r>
            <w:r w:rsidR="005505C4" w:rsidRPr="00FC6A3C">
              <w:rPr>
                <w:rFonts w:ascii="SF Pro Display" w:hAnsi="SF Pro Display"/>
                <w:i/>
                <w:color w:val="646363"/>
                <w:sz w:val="20"/>
                <w:lang w:val="en-US"/>
              </w:rPr>
              <w:t>unpaid care and domestic work.</w:t>
            </w:r>
          </w:p>
          <w:p w14:paraId="1C17FED7" w14:textId="77777777" w:rsidR="005505C4" w:rsidRPr="00FC6A3C" w:rsidRDefault="005505C4" w:rsidP="00FC6A3C">
            <w:pPr>
              <w:pStyle w:val="ListParagraph"/>
              <w:numPr>
                <w:ilvl w:val="0"/>
                <w:numId w:val="5"/>
              </w:numPr>
              <w:rPr>
                <w:rFonts w:ascii="SF Pro Display" w:hAnsi="SF Pro Display"/>
                <w:color w:val="646363"/>
                <w:sz w:val="20"/>
                <w:lang w:val="en-US"/>
              </w:rPr>
            </w:pPr>
            <w:r w:rsidRPr="00FC6A3C">
              <w:rPr>
                <w:rFonts w:ascii="SF Pro Display" w:hAnsi="SF Pro Display"/>
                <w:b/>
                <w:color w:val="646363"/>
                <w:sz w:val="20"/>
                <w:lang w:val="en-US"/>
              </w:rPr>
              <w:t>Tanni Mukhopadhyay,</w:t>
            </w:r>
            <w:r w:rsidRPr="00FC6A3C">
              <w:rPr>
                <w:rFonts w:ascii="SF Pro Display" w:hAnsi="SF Pro Display"/>
                <w:color w:val="646363"/>
                <w:sz w:val="20"/>
                <w:lang w:val="en-US"/>
              </w:rPr>
              <w:t xml:space="preserve"> Senior Researcher and Policy Specialist, United Nations Development Programme (UNDP) </w:t>
            </w:r>
          </w:p>
          <w:p w14:paraId="5F98492F" w14:textId="77777777" w:rsidR="005505C4" w:rsidRPr="00FC6A3C" w:rsidRDefault="00FC6A3C" w:rsidP="00FC6A3C">
            <w:pPr>
              <w:pStyle w:val="ListParagraph"/>
              <w:numPr>
                <w:ilvl w:val="0"/>
                <w:numId w:val="5"/>
              </w:numPr>
              <w:rPr>
                <w:rFonts w:ascii="SF Pro Display" w:hAnsi="SF Pro Display"/>
                <w:color w:val="646363"/>
                <w:sz w:val="20"/>
                <w:lang w:val="en-US"/>
              </w:rPr>
            </w:pPr>
            <w:r w:rsidRPr="00FC6A3C">
              <w:rPr>
                <w:rFonts w:ascii="SF Pro Display" w:hAnsi="SF Pro Display"/>
                <w:i/>
                <w:color w:val="646363"/>
                <w:sz w:val="20"/>
                <w:lang w:val="en-US"/>
              </w:rPr>
              <w:t xml:space="preserve">     </w:t>
            </w:r>
            <w:r w:rsidR="00170C88">
              <w:rPr>
                <w:rFonts w:ascii="SF Pro Display" w:hAnsi="SF Pro Display"/>
                <w:i/>
                <w:color w:val="646363"/>
                <w:sz w:val="20"/>
                <w:lang w:val="en-US"/>
              </w:rPr>
              <w:t xml:space="preserve">Innovations in gender time use analysis for policy decisions: the Italian </w:t>
            </w:r>
            <w:proofErr w:type="spellStart"/>
            <w:r w:rsidR="00170C88">
              <w:rPr>
                <w:rFonts w:ascii="SF Pro Display" w:hAnsi="SF Pro Display"/>
                <w:i/>
                <w:color w:val="646363"/>
                <w:sz w:val="20"/>
                <w:lang w:val="en-US"/>
              </w:rPr>
              <w:t>Strategy</w:t>
            </w:r>
            <w:r w:rsidR="005505C4" w:rsidRPr="00FC6A3C">
              <w:rPr>
                <w:rFonts w:ascii="SF Pro Display" w:hAnsi="SF Pro Display"/>
                <w:b/>
                <w:color w:val="646363"/>
                <w:sz w:val="20"/>
                <w:lang w:val="en-US"/>
              </w:rPr>
              <w:t>Linda</w:t>
            </w:r>
            <w:proofErr w:type="spellEnd"/>
            <w:r w:rsidR="005505C4" w:rsidRPr="00FC6A3C">
              <w:rPr>
                <w:rFonts w:ascii="SF Pro Display" w:hAnsi="SF Pro Display"/>
                <w:b/>
                <w:color w:val="646363"/>
                <w:sz w:val="20"/>
                <w:lang w:val="en-US"/>
              </w:rPr>
              <w:t xml:space="preserve"> Laura </w:t>
            </w:r>
            <w:proofErr w:type="spellStart"/>
            <w:r w:rsidR="005505C4" w:rsidRPr="00FC6A3C">
              <w:rPr>
                <w:rFonts w:ascii="SF Pro Display" w:hAnsi="SF Pro Display"/>
                <w:b/>
                <w:color w:val="646363"/>
                <w:sz w:val="20"/>
                <w:lang w:val="en-US"/>
              </w:rPr>
              <w:t>Sabbadini</w:t>
            </w:r>
            <w:proofErr w:type="spellEnd"/>
            <w:r w:rsidR="005505C4" w:rsidRPr="00FC6A3C">
              <w:rPr>
                <w:rFonts w:ascii="SF Pro Display" w:hAnsi="SF Pro Display"/>
                <w:color w:val="646363"/>
                <w:sz w:val="20"/>
                <w:lang w:val="en-US"/>
              </w:rPr>
              <w:t>, Head of Research of the Italian National Institute of Statistics</w:t>
            </w:r>
          </w:p>
          <w:p w14:paraId="703C6A0F" w14:textId="77777777" w:rsidR="002F1560" w:rsidRPr="002F1560" w:rsidRDefault="002F1560" w:rsidP="002F1560">
            <w:pPr>
              <w:jc w:val="center"/>
              <w:rPr>
                <w:rFonts w:ascii="SF Pro Display" w:hAnsi="SF Pro Display"/>
                <w:color w:val="903B8E"/>
                <w:sz w:val="20"/>
                <w:lang w:val="en-GB"/>
              </w:rPr>
            </w:pPr>
          </w:p>
          <w:p w14:paraId="58BDC76B" w14:textId="77777777" w:rsidR="002F1560" w:rsidRPr="00404BA0" w:rsidRDefault="002F1560" w:rsidP="002F1560">
            <w:pPr>
              <w:jc w:val="center"/>
              <w:rPr>
                <w:rFonts w:ascii="SF Pro Display" w:hAnsi="SF Pro Display"/>
                <w:b/>
                <w:color w:val="903B8E"/>
                <w:sz w:val="20"/>
                <w:lang w:val="en-GB"/>
              </w:rPr>
            </w:pPr>
            <w:r w:rsidRPr="00404BA0">
              <w:rPr>
                <w:rFonts w:ascii="SF Pro Display" w:hAnsi="SF Pro Display"/>
                <w:b/>
                <w:color w:val="903B8E"/>
                <w:sz w:val="20"/>
                <w:lang w:val="en-GB"/>
              </w:rPr>
              <w:t>***15:45 – 16:00 Coffee break***</w:t>
            </w:r>
          </w:p>
          <w:p w14:paraId="03984B63" w14:textId="77777777" w:rsidR="005505C4" w:rsidRPr="002E6B75" w:rsidRDefault="005505C4" w:rsidP="00665137">
            <w:pPr>
              <w:rPr>
                <w:rFonts w:ascii="SF Pro Display" w:hAnsi="SF Pro Display"/>
                <w:color w:val="903B8E"/>
                <w:sz w:val="18"/>
                <w:lang w:val="en-US"/>
              </w:rPr>
            </w:pPr>
          </w:p>
          <w:p w14:paraId="0490BD94" w14:textId="77777777" w:rsidR="002F1560" w:rsidRPr="004F2453" w:rsidRDefault="00404BA0" w:rsidP="000D780A">
            <w:pPr>
              <w:jc w:val="both"/>
              <w:rPr>
                <w:rFonts w:ascii="SF Pro Display" w:hAnsi="SF Pro Display"/>
                <w:b/>
                <w:color w:val="903B8E"/>
                <w:lang w:val="en-US"/>
              </w:rPr>
            </w:pPr>
            <w:r w:rsidRPr="004F2453">
              <w:rPr>
                <w:rFonts w:ascii="SF Pro Display" w:hAnsi="SF Pro Display"/>
                <w:b/>
                <w:color w:val="903B8E"/>
                <w:lang w:val="en-US"/>
              </w:rPr>
              <w:t xml:space="preserve">Session 3 - </w:t>
            </w:r>
            <w:r w:rsidR="002F1560" w:rsidRPr="004F2453">
              <w:rPr>
                <w:rFonts w:ascii="SF Pro Display" w:hAnsi="SF Pro Display"/>
                <w:b/>
                <w:color w:val="903B8E"/>
                <w:lang w:val="en-US"/>
              </w:rPr>
              <w:t>How well do current measures capture gender inequalities in unpaid care and domestic work</w:t>
            </w:r>
          </w:p>
          <w:p w14:paraId="3FC59B7A" w14:textId="77777777" w:rsidR="002F1560" w:rsidRPr="00E55C6F" w:rsidRDefault="00170C88" w:rsidP="002F1560">
            <w:pPr>
              <w:rPr>
                <w:rFonts w:ascii="SF Pro Display" w:hAnsi="SF Pro Display"/>
                <w:color w:val="903B8E"/>
                <w:lang w:val="en-GB"/>
              </w:rPr>
            </w:pPr>
            <w:r>
              <w:rPr>
                <w:rFonts w:ascii="SF Pro Display" w:hAnsi="SF Pro Display"/>
                <w:color w:val="903B8E"/>
                <w:lang w:val="en-GB"/>
              </w:rPr>
              <w:t>16:00</w:t>
            </w:r>
            <w:r w:rsidR="002F1560">
              <w:rPr>
                <w:rFonts w:ascii="SF Pro Display" w:hAnsi="SF Pro Display"/>
                <w:color w:val="903B8E"/>
                <w:lang w:val="en-GB"/>
              </w:rPr>
              <w:t xml:space="preserve"> </w:t>
            </w:r>
            <w:proofErr w:type="gramStart"/>
            <w:r w:rsidR="002F1560">
              <w:rPr>
                <w:rFonts w:ascii="SF Pro Display" w:hAnsi="SF Pro Display"/>
                <w:color w:val="903B8E"/>
                <w:lang w:val="en-GB"/>
              </w:rPr>
              <w:t>-  17</w:t>
            </w:r>
            <w:r w:rsidR="002F1560" w:rsidRPr="00E55C6F">
              <w:rPr>
                <w:rFonts w:ascii="SF Pro Display" w:hAnsi="SF Pro Display"/>
                <w:color w:val="903B8E"/>
                <w:lang w:val="en-GB"/>
              </w:rPr>
              <w:t>:30</w:t>
            </w:r>
            <w:proofErr w:type="gramEnd"/>
          </w:p>
          <w:p w14:paraId="1AEA6074" w14:textId="77777777" w:rsidR="002F1560" w:rsidRPr="002E6B75" w:rsidRDefault="002F1560" w:rsidP="00665137">
            <w:pPr>
              <w:rPr>
                <w:rFonts w:ascii="SF Pro Display" w:hAnsi="SF Pro Display"/>
                <w:color w:val="903B8E"/>
                <w:sz w:val="18"/>
                <w:lang w:val="en-US"/>
              </w:rPr>
            </w:pPr>
          </w:p>
          <w:p w14:paraId="2C830068" w14:textId="77777777" w:rsidR="002F1560" w:rsidRPr="002F1560" w:rsidRDefault="002F1560" w:rsidP="002F1560">
            <w:pPr>
              <w:jc w:val="both"/>
              <w:rPr>
                <w:rFonts w:ascii="SF Pro Display" w:hAnsi="SF Pro Display"/>
                <w:color w:val="646363"/>
                <w:sz w:val="20"/>
                <w:lang w:val="en-GB"/>
              </w:rPr>
            </w:pPr>
            <w:r w:rsidRPr="002F1560">
              <w:rPr>
                <w:rFonts w:ascii="SF Pro Display" w:hAnsi="SF Pro Display"/>
                <w:color w:val="646363"/>
                <w:sz w:val="20"/>
                <w:lang w:val="en-GB"/>
              </w:rPr>
              <w:t xml:space="preserve">The objective of this session is to discuss and identify gaps in the measurement of unpaid care and domestic work. It will focus on the key measures of unpaid care and domestic work and related research, data collection and compilation efforts. </w:t>
            </w:r>
          </w:p>
          <w:p w14:paraId="38B36D73" w14:textId="77777777" w:rsidR="002F1560" w:rsidRPr="00404BA0" w:rsidRDefault="002F1560" w:rsidP="00404BA0">
            <w:pPr>
              <w:rPr>
                <w:rFonts w:ascii="SF Pro Display" w:hAnsi="SF Pro Display"/>
                <w:color w:val="646363"/>
                <w:sz w:val="20"/>
                <w:lang w:val="en-GB"/>
              </w:rPr>
            </w:pPr>
            <w:r w:rsidRPr="00404BA0">
              <w:rPr>
                <w:rFonts w:ascii="SF Pro Display" w:hAnsi="SF Pro Display"/>
                <w:b/>
                <w:color w:val="646363"/>
                <w:sz w:val="20"/>
                <w:lang w:val="en-GB"/>
              </w:rPr>
              <w:t>Lead: Papa Seck,</w:t>
            </w:r>
            <w:r w:rsidRPr="00404BA0">
              <w:rPr>
                <w:rFonts w:ascii="SF Pro Display" w:hAnsi="SF Pro Display"/>
                <w:color w:val="646363"/>
                <w:sz w:val="20"/>
                <w:lang w:val="en-GB"/>
              </w:rPr>
              <w:t xml:space="preserve"> Chief Statistician, UN Women </w:t>
            </w:r>
          </w:p>
          <w:p w14:paraId="567A9C2F" w14:textId="77777777" w:rsidR="002F1560" w:rsidRDefault="002F1560" w:rsidP="002F1560">
            <w:pPr>
              <w:rPr>
                <w:rFonts w:ascii="SF Pro Display" w:hAnsi="SF Pro Display"/>
                <w:color w:val="646363"/>
                <w:sz w:val="20"/>
                <w:lang w:val="en-GB"/>
              </w:rPr>
            </w:pPr>
            <w:r w:rsidRPr="00404BA0">
              <w:rPr>
                <w:rFonts w:ascii="SF Pro Display" w:hAnsi="SF Pro Display"/>
                <w:color w:val="646363"/>
                <w:sz w:val="20"/>
                <w:lang w:val="en-GB"/>
              </w:rPr>
              <w:t>Panellists (Maximum of 15-minute presentations):</w:t>
            </w:r>
          </w:p>
          <w:p w14:paraId="38C694E3" w14:textId="77777777" w:rsidR="00404BA0" w:rsidRPr="002E6B75" w:rsidRDefault="00404BA0" w:rsidP="002F1560">
            <w:pPr>
              <w:rPr>
                <w:rFonts w:ascii="SF Pro Display" w:hAnsi="SF Pro Display"/>
                <w:b/>
                <w:color w:val="646363"/>
                <w:sz w:val="20"/>
                <w:lang w:val="en-GB"/>
              </w:rPr>
            </w:pPr>
          </w:p>
          <w:p w14:paraId="354A8BD4" w14:textId="77777777" w:rsidR="002F1560" w:rsidRPr="00404BA0" w:rsidRDefault="002F1560" w:rsidP="00404BA0">
            <w:pPr>
              <w:ind w:left="283"/>
              <w:jc w:val="both"/>
              <w:rPr>
                <w:rFonts w:ascii="SF Pro Display" w:hAnsi="SF Pro Display"/>
                <w:i/>
                <w:color w:val="646363"/>
                <w:sz w:val="20"/>
                <w:lang w:val="en-GB"/>
              </w:rPr>
            </w:pPr>
            <w:r w:rsidRPr="00404BA0">
              <w:rPr>
                <w:rFonts w:ascii="SF Pro Display" w:hAnsi="SF Pro Display"/>
                <w:i/>
                <w:color w:val="646363"/>
                <w:sz w:val="20"/>
                <w:lang w:val="en-GB"/>
              </w:rPr>
              <w:t>How well do time use survey measure supervisory or "on-call" responsibilities for children, the sick, elderly, and individuals with disabilities and how does this affect gender differences in unpaid care work.</w:t>
            </w:r>
          </w:p>
          <w:p w14:paraId="07E302CF" w14:textId="77777777" w:rsidR="0045207F" w:rsidRDefault="002F1560" w:rsidP="0045207F">
            <w:pPr>
              <w:pStyle w:val="ListParagraph"/>
              <w:numPr>
                <w:ilvl w:val="0"/>
                <w:numId w:val="5"/>
              </w:numPr>
              <w:rPr>
                <w:rFonts w:ascii="SF Pro Display" w:hAnsi="SF Pro Display"/>
                <w:color w:val="646363"/>
                <w:sz w:val="20"/>
                <w:lang w:val="en-GB"/>
              </w:rPr>
            </w:pPr>
            <w:r w:rsidRPr="00404BA0">
              <w:rPr>
                <w:rFonts w:ascii="SF Pro Display" w:hAnsi="SF Pro Display"/>
                <w:b/>
                <w:color w:val="646363"/>
                <w:sz w:val="20"/>
                <w:lang w:val="en-GB"/>
              </w:rPr>
              <w:t xml:space="preserve">Nancy </w:t>
            </w:r>
            <w:proofErr w:type="spellStart"/>
            <w:r w:rsidRPr="00404BA0">
              <w:rPr>
                <w:rFonts w:ascii="SF Pro Display" w:hAnsi="SF Pro Display"/>
                <w:b/>
                <w:color w:val="646363"/>
                <w:sz w:val="20"/>
                <w:lang w:val="en-GB"/>
              </w:rPr>
              <w:t>Folbre</w:t>
            </w:r>
            <w:proofErr w:type="spellEnd"/>
            <w:r w:rsidRPr="00404BA0">
              <w:rPr>
                <w:rFonts w:ascii="SF Pro Display" w:hAnsi="SF Pro Display"/>
                <w:b/>
                <w:color w:val="646363"/>
                <w:sz w:val="20"/>
                <w:lang w:val="en-GB"/>
              </w:rPr>
              <w:t>,</w:t>
            </w:r>
            <w:r w:rsidRPr="00404BA0">
              <w:rPr>
                <w:rFonts w:ascii="SF Pro Display" w:hAnsi="SF Pro Display"/>
                <w:color w:val="646363"/>
                <w:sz w:val="20"/>
                <w:lang w:val="en-GB"/>
              </w:rPr>
              <w:t xml:space="preserve"> Professor Emerita, University of Massachusetts</w:t>
            </w:r>
          </w:p>
          <w:p w14:paraId="2AEF7AEB" w14:textId="77777777" w:rsidR="0045207F" w:rsidRPr="00A539C4" w:rsidRDefault="0045207F" w:rsidP="0045207F">
            <w:pPr>
              <w:ind w:left="283"/>
              <w:jc w:val="both"/>
              <w:rPr>
                <w:rFonts w:ascii="SF Pro Display" w:hAnsi="SF Pro Display"/>
                <w:i/>
                <w:color w:val="646363"/>
                <w:sz w:val="20"/>
                <w:lang w:val="en-GB"/>
              </w:rPr>
            </w:pPr>
            <w:r w:rsidRPr="00A539C4">
              <w:rPr>
                <w:rFonts w:ascii="SF Pro Display" w:hAnsi="SF Pro Display"/>
                <w:i/>
                <w:color w:val="646363"/>
                <w:sz w:val="20"/>
                <w:lang w:val="en-GB"/>
              </w:rPr>
              <w:t>Challenges in collecting and analysing complex datasets: experiences from Uganda’s first dedicated time use survey.</w:t>
            </w:r>
          </w:p>
          <w:p w14:paraId="404B5A4B" w14:textId="77777777" w:rsidR="002D3888" w:rsidRDefault="0045207F" w:rsidP="005F65BF">
            <w:pPr>
              <w:pStyle w:val="ListParagraph"/>
              <w:numPr>
                <w:ilvl w:val="0"/>
                <w:numId w:val="5"/>
              </w:numPr>
              <w:rPr>
                <w:rFonts w:ascii="SF Pro Display" w:hAnsi="SF Pro Display"/>
                <w:color w:val="646363"/>
                <w:sz w:val="20"/>
                <w:lang w:val="en-GB"/>
              </w:rPr>
            </w:pPr>
            <w:r w:rsidRPr="00A539C4">
              <w:rPr>
                <w:rFonts w:ascii="SF Pro Display" w:hAnsi="SF Pro Display"/>
                <w:b/>
                <w:color w:val="646363"/>
                <w:sz w:val="20"/>
                <w:lang w:val="en-GB"/>
              </w:rPr>
              <w:t xml:space="preserve">James </w:t>
            </w:r>
            <w:proofErr w:type="spellStart"/>
            <w:r w:rsidRPr="00A539C4">
              <w:rPr>
                <w:rFonts w:ascii="SF Pro Display" w:hAnsi="SF Pro Display"/>
                <w:b/>
                <w:color w:val="646363"/>
                <w:sz w:val="20"/>
                <w:lang w:val="en-GB"/>
              </w:rPr>
              <w:t>Muwonge</w:t>
            </w:r>
            <w:proofErr w:type="spellEnd"/>
            <w:r w:rsidRPr="00A539C4">
              <w:rPr>
                <w:rFonts w:ascii="SF Pro Display" w:hAnsi="SF Pro Display"/>
                <w:b/>
                <w:color w:val="646363"/>
                <w:sz w:val="20"/>
                <w:lang w:val="en-GB"/>
              </w:rPr>
              <w:t>,</w:t>
            </w:r>
            <w:r w:rsidRPr="00A539C4">
              <w:rPr>
                <w:rFonts w:ascii="SF Pro Display" w:hAnsi="SF Pro Display"/>
                <w:color w:val="646363"/>
                <w:sz w:val="20"/>
                <w:lang w:val="en-GB"/>
              </w:rPr>
              <w:t xml:space="preserve"> Uganda Bureau of Statistics (UBOS) &amp; Mitra Sadananda (UN Women Uganda)</w:t>
            </w:r>
          </w:p>
          <w:p w14:paraId="25D3CFAE" w14:textId="77777777" w:rsidR="005F65BF" w:rsidRPr="005F65BF" w:rsidRDefault="005F65BF" w:rsidP="005F65BF">
            <w:pPr>
              <w:pStyle w:val="ListParagraph"/>
              <w:rPr>
                <w:rFonts w:ascii="SF Pro Display" w:hAnsi="SF Pro Display"/>
                <w:color w:val="646363"/>
                <w:sz w:val="20"/>
                <w:lang w:val="en-GB"/>
              </w:rPr>
            </w:pPr>
          </w:p>
          <w:p w14:paraId="49D31748" w14:textId="77777777" w:rsidR="005F65BF" w:rsidRDefault="005F65BF" w:rsidP="005F65BF">
            <w:pPr>
              <w:rPr>
                <w:rFonts w:ascii="SF Pro Display" w:hAnsi="SF Pro Display"/>
                <w:i/>
                <w:color w:val="646363"/>
                <w:sz w:val="20"/>
                <w:lang w:val="en-GB"/>
              </w:rPr>
            </w:pPr>
          </w:p>
          <w:p w14:paraId="42311387" w14:textId="77777777" w:rsidR="005F65BF" w:rsidRDefault="005F65BF" w:rsidP="005F65BF">
            <w:pPr>
              <w:rPr>
                <w:rFonts w:ascii="SF Pro Display" w:hAnsi="SF Pro Display"/>
                <w:b/>
                <w:color w:val="903B8E"/>
                <w:sz w:val="20"/>
                <w:lang w:val="en-GB"/>
              </w:rPr>
            </w:pPr>
          </w:p>
          <w:p w14:paraId="6FC6EADF" w14:textId="77777777" w:rsidR="00E37C8C" w:rsidRDefault="00E37C8C" w:rsidP="00E37C8C">
            <w:pPr>
              <w:jc w:val="center"/>
              <w:rPr>
                <w:rFonts w:ascii="SF Pro Display" w:hAnsi="SF Pro Display"/>
                <w:b/>
                <w:color w:val="903B8E"/>
                <w:sz w:val="20"/>
                <w:lang w:val="en-GB"/>
              </w:rPr>
            </w:pPr>
            <w:r w:rsidRPr="00404BA0">
              <w:rPr>
                <w:rFonts w:ascii="SF Pro Display" w:hAnsi="SF Pro Display"/>
                <w:b/>
                <w:color w:val="903B8E"/>
                <w:sz w:val="20"/>
                <w:lang w:val="en-GB"/>
              </w:rPr>
              <w:lastRenderedPageBreak/>
              <w:t>***</w:t>
            </w:r>
            <w:r>
              <w:rPr>
                <w:rFonts w:ascii="SF Pro Display" w:hAnsi="SF Pro Display"/>
                <w:b/>
                <w:color w:val="903B8E"/>
                <w:sz w:val="20"/>
                <w:lang w:val="en-GB"/>
              </w:rPr>
              <w:t>11:15</w:t>
            </w:r>
            <w:r w:rsidRPr="00404BA0">
              <w:rPr>
                <w:rFonts w:ascii="SF Pro Display" w:hAnsi="SF Pro Display"/>
                <w:b/>
                <w:color w:val="903B8E"/>
                <w:sz w:val="20"/>
                <w:lang w:val="en-GB"/>
              </w:rPr>
              <w:t xml:space="preserve"> – 1</w:t>
            </w:r>
            <w:r>
              <w:rPr>
                <w:rFonts w:ascii="SF Pro Display" w:hAnsi="SF Pro Display"/>
                <w:b/>
                <w:color w:val="903B8E"/>
                <w:sz w:val="20"/>
                <w:lang w:val="en-GB"/>
              </w:rPr>
              <w:t>1</w:t>
            </w:r>
            <w:r w:rsidRPr="00404BA0">
              <w:rPr>
                <w:rFonts w:ascii="SF Pro Display" w:hAnsi="SF Pro Display"/>
                <w:b/>
                <w:color w:val="903B8E"/>
                <w:sz w:val="20"/>
                <w:lang w:val="en-GB"/>
              </w:rPr>
              <w:t xml:space="preserve">:30 </w:t>
            </w:r>
            <w:r>
              <w:rPr>
                <w:rFonts w:ascii="SF Pro Display" w:hAnsi="SF Pro Display"/>
                <w:b/>
                <w:color w:val="903B8E"/>
                <w:sz w:val="20"/>
                <w:lang w:val="en-GB"/>
              </w:rPr>
              <w:t>Coffee</w:t>
            </w:r>
            <w:r w:rsidRPr="00404BA0">
              <w:rPr>
                <w:rFonts w:ascii="SF Pro Display" w:hAnsi="SF Pro Display"/>
                <w:b/>
                <w:color w:val="903B8E"/>
                <w:sz w:val="20"/>
                <w:lang w:val="en-GB"/>
              </w:rPr>
              <w:t xml:space="preserve"> break***</w:t>
            </w:r>
          </w:p>
          <w:p w14:paraId="3D2D5C22" w14:textId="77777777" w:rsidR="00E37C8C" w:rsidRDefault="00E37C8C" w:rsidP="001B31FA">
            <w:pPr>
              <w:jc w:val="both"/>
              <w:rPr>
                <w:rFonts w:ascii="SF Pro Display" w:hAnsi="SF Pro Display"/>
                <w:b/>
                <w:color w:val="903B8E"/>
                <w:lang w:val="en-US"/>
              </w:rPr>
            </w:pPr>
          </w:p>
          <w:p w14:paraId="10344637" w14:textId="77777777" w:rsidR="001B31FA" w:rsidRPr="004F2453" w:rsidRDefault="001B31FA" w:rsidP="001B31FA">
            <w:pPr>
              <w:jc w:val="both"/>
              <w:rPr>
                <w:rFonts w:ascii="SF Pro Display" w:hAnsi="SF Pro Display"/>
                <w:b/>
                <w:color w:val="903B8E"/>
                <w:lang w:val="en-US"/>
              </w:rPr>
            </w:pPr>
            <w:r w:rsidRPr="004F2453">
              <w:rPr>
                <w:rFonts w:ascii="SF Pro Display" w:hAnsi="SF Pro Display"/>
                <w:b/>
                <w:color w:val="903B8E"/>
                <w:lang w:val="en-US"/>
              </w:rPr>
              <w:t>Session 5 - Beyond time use surveys: innovations in the measurement of unpaid care and domestic work</w:t>
            </w:r>
          </w:p>
          <w:p w14:paraId="407678DB" w14:textId="77777777" w:rsidR="001B31FA" w:rsidRPr="001B31FA" w:rsidRDefault="001B31FA" w:rsidP="00E47710">
            <w:pPr>
              <w:jc w:val="both"/>
              <w:rPr>
                <w:rFonts w:ascii="SF Pro Display" w:hAnsi="SF Pro Display"/>
                <w:color w:val="903B8E"/>
                <w:lang w:val="en-GB"/>
              </w:rPr>
            </w:pPr>
            <w:r w:rsidRPr="00E47710">
              <w:rPr>
                <w:rFonts w:ascii="SF Pro Display" w:hAnsi="SF Pro Display"/>
                <w:color w:val="903B8E"/>
                <w:lang w:val="en-GB"/>
              </w:rPr>
              <w:t>11:30 – 13:00</w:t>
            </w:r>
          </w:p>
          <w:p w14:paraId="1C075156" w14:textId="77777777" w:rsidR="001B31FA" w:rsidRDefault="001B31FA" w:rsidP="00E47710">
            <w:pPr>
              <w:jc w:val="both"/>
              <w:rPr>
                <w:rFonts w:ascii="SF Pro Display" w:hAnsi="SF Pro Display"/>
                <w:color w:val="646363"/>
                <w:sz w:val="20"/>
                <w:lang w:val="en-GB"/>
              </w:rPr>
            </w:pPr>
          </w:p>
          <w:p w14:paraId="5FC819AC" w14:textId="77777777" w:rsidR="001B31FA" w:rsidRPr="00E47710" w:rsidRDefault="001B31FA" w:rsidP="00E47710">
            <w:pPr>
              <w:jc w:val="both"/>
              <w:rPr>
                <w:rFonts w:ascii="SF Pro Display" w:hAnsi="SF Pro Display"/>
                <w:color w:val="646363"/>
                <w:sz w:val="20"/>
                <w:lang w:val="en-GB"/>
              </w:rPr>
            </w:pPr>
            <w:r w:rsidRPr="001B31FA">
              <w:rPr>
                <w:rFonts w:ascii="SF Pro Display" w:hAnsi="SF Pro Display"/>
                <w:color w:val="646363"/>
                <w:sz w:val="20"/>
                <w:lang w:val="en-GB"/>
              </w:rPr>
              <w:t>The objective of this session is to discuss and learn about innovations in the measurement of unpaid care and domestic work. The session will focus on new initiatives and the potential of using new technologies to collect such data. The potential of alternative data sources, including administrative sources, big data, geospatial and project/programme data to inform new measures or complement existing ones will be discussed</w:t>
            </w:r>
            <w:r w:rsidR="005F0A30">
              <w:rPr>
                <w:rFonts w:ascii="SF Pro Display" w:hAnsi="SF Pro Display"/>
                <w:b/>
                <w:noProof/>
                <w:color w:val="646363"/>
                <w:sz w:val="20"/>
                <w:lang w:eastAsia="es-MX"/>
              </w:rPr>
              <mc:AlternateContent>
                <mc:Choice Requires="wps">
                  <w:drawing>
                    <wp:anchor distT="0" distB="0" distL="114300" distR="114300" simplePos="0" relativeHeight="251669504" behindDoc="0" locked="0" layoutInCell="1" allowOverlap="1" wp14:anchorId="7CE8C3F6" wp14:editId="08B2A13E">
                      <wp:simplePos x="0" y="0"/>
                      <wp:positionH relativeFrom="column">
                        <wp:posOffset>-70485</wp:posOffset>
                      </wp:positionH>
                      <wp:positionV relativeFrom="paragraph">
                        <wp:posOffset>-61595</wp:posOffset>
                      </wp:positionV>
                      <wp:extent cx="635" cy="9062085"/>
                      <wp:effectExtent l="12065" t="12065" r="635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062085"/>
                              </a:xfrm>
                              <a:prstGeom prst="straightConnector1">
                                <a:avLst/>
                              </a:prstGeom>
                              <a:noFill/>
                              <a:ln w="12700" cap="rnd">
                                <a:solidFill>
                                  <a:srgbClr val="903B8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F2457" id="AutoShape 2" o:spid="_x0000_s1026" type="#_x0000_t32" style="position:absolute;margin-left:-5.55pt;margin-top:-4.85pt;width:.05pt;height:713.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" strokecolor="#903b8e" strokeweight="1pt">
                      <v:stroke dashstyle="1 1" endcap="round"/>
                    </v:shape>
                  </w:pict>
                </mc:Fallback>
              </mc:AlternateContent>
            </w:r>
            <w:r>
              <w:rPr>
                <w:rFonts w:ascii="SF Pro Display" w:hAnsi="SF Pro Display"/>
                <w:color w:val="646363"/>
                <w:sz w:val="20"/>
                <w:lang w:val="en-GB"/>
              </w:rPr>
              <w:t>.</w:t>
            </w:r>
          </w:p>
          <w:p w14:paraId="1A8DB5A0" w14:textId="77777777" w:rsidR="00E47710" w:rsidRPr="00576FE1" w:rsidRDefault="00E47710" w:rsidP="00E47710">
            <w:pPr>
              <w:jc w:val="both"/>
              <w:rPr>
                <w:rFonts w:ascii="SF Pro Display" w:hAnsi="SF Pro Display"/>
                <w:color w:val="646363"/>
                <w:sz w:val="20"/>
                <w:lang w:val="en-GB"/>
              </w:rPr>
            </w:pPr>
            <w:r w:rsidRPr="00E47710">
              <w:rPr>
                <w:rFonts w:ascii="SF Pro Display" w:hAnsi="SF Pro Display"/>
                <w:b/>
                <w:color w:val="646363"/>
                <w:sz w:val="20"/>
                <w:lang w:val="en-GB"/>
              </w:rPr>
              <w:t xml:space="preserve">Lead:  </w:t>
            </w:r>
            <w:r w:rsidR="005627B1">
              <w:rPr>
                <w:rFonts w:ascii="SF Pro Display" w:hAnsi="SF Pro Display"/>
                <w:b/>
                <w:color w:val="646363"/>
                <w:sz w:val="20"/>
                <w:lang w:val="en-GB"/>
              </w:rPr>
              <w:t>Nadi</w:t>
            </w:r>
            <w:r w:rsidR="00637D3B">
              <w:rPr>
                <w:rFonts w:ascii="SF Pro Display" w:hAnsi="SF Pro Display"/>
                <w:b/>
                <w:color w:val="646363"/>
                <w:sz w:val="20"/>
                <w:lang w:val="en-GB"/>
              </w:rPr>
              <w:t>ne</w:t>
            </w:r>
            <w:r w:rsidR="005627B1">
              <w:rPr>
                <w:rFonts w:ascii="SF Pro Display" w:hAnsi="SF Pro Display"/>
                <w:b/>
                <w:color w:val="646363"/>
                <w:sz w:val="20"/>
                <w:lang w:val="en-GB"/>
              </w:rPr>
              <w:t xml:space="preserve"> G</w:t>
            </w:r>
            <w:r w:rsidR="009D10DC">
              <w:rPr>
                <w:rFonts w:ascii="SF Pro Display" w:hAnsi="SF Pro Display"/>
                <w:b/>
                <w:color w:val="646363"/>
                <w:sz w:val="20"/>
                <w:lang w:val="en-GB"/>
              </w:rPr>
              <w:t>a</w:t>
            </w:r>
            <w:r w:rsidR="00793ABE">
              <w:rPr>
                <w:rFonts w:ascii="SF Pro Display" w:hAnsi="SF Pro Display"/>
                <w:b/>
                <w:color w:val="646363"/>
                <w:sz w:val="20"/>
                <w:lang w:val="en-GB"/>
              </w:rPr>
              <w:t>s</w:t>
            </w:r>
            <w:r w:rsidR="009D10DC">
              <w:rPr>
                <w:rFonts w:ascii="SF Pro Display" w:hAnsi="SF Pro Display"/>
                <w:b/>
                <w:color w:val="646363"/>
                <w:sz w:val="20"/>
                <w:lang w:val="en-GB"/>
              </w:rPr>
              <w:t>man</w:t>
            </w:r>
            <w:r w:rsidR="009D10DC" w:rsidRPr="00576FE1">
              <w:rPr>
                <w:rFonts w:ascii="SF Pro Display" w:hAnsi="SF Pro Display"/>
                <w:color w:val="646363"/>
                <w:sz w:val="20"/>
                <w:lang w:val="en-GB"/>
              </w:rPr>
              <w:t>,</w:t>
            </w:r>
            <w:r w:rsidR="009D10DC">
              <w:rPr>
                <w:rFonts w:ascii="SF Pro Display" w:hAnsi="SF Pro Display"/>
                <w:b/>
                <w:color w:val="646363"/>
                <w:sz w:val="20"/>
                <w:lang w:val="en-GB"/>
              </w:rPr>
              <w:t xml:space="preserve"> </w:t>
            </w:r>
            <w:r w:rsidR="009D10DC" w:rsidRPr="00576FE1">
              <w:rPr>
                <w:rFonts w:ascii="SF Pro Display" w:hAnsi="SF Pro Display"/>
                <w:color w:val="646363"/>
                <w:sz w:val="20"/>
                <w:lang w:val="en-GB"/>
              </w:rPr>
              <w:t>Representative</w:t>
            </w:r>
            <w:r w:rsidR="00576FE1" w:rsidRPr="00576FE1">
              <w:rPr>
                <w:rFonts w:ascii="SF Pro Display" w:hAnsi="SF Pro Display"/>
                <w:color w:val="646363"/>
                <w:sz w:val="20"/>
                <w:lang w:val="en-GB"/>
              </w:rPr>
              <w:t>,</w:t>
            </w:r>
            <w:r w:rsidR="009D10DC" w:rsidRPr="00576FE1">
              <w:rPr>
                <w:rFonts w:ascii="SF Pro Display" w:hAnsi="SF Pro Display"/>
                <w:color w:val="646363"/>
                <w:sz w:val="20"/>
                <w:lang w:val="en-GB"/>
              </w:rPr>
              <w:t xml:space="preserve"> UN Women Brazil</w:t>
            </w:r>
          </w:p>
          <w:p w14:paraId="497D824E" w14:textId="77777777" w:rsidR="00E47710" w:rsidRPr="006827DA" w:rsidRDefault="00E47710" w:rsidP="00E47710">
            <w:pPr>
              <w:rPr>
                <w:rFonts w:ascii="SF Pro Display" w:hAnsi="SF Pro Display"/>
                <w:color w:val="646363"/>
                <w:sz w:val="16"/>
                <w:lang w:val="en-GB"/>
              </w:rPr>
            </w:pPr>
          </w:p>
          <w:p w14:paraId="6EFCD99A" w14:textId="77777777" w:rsidR="00E47710" w:rsidRPr="00E47710" w:rsidRDefault="00E47710" w:rsidP="00E47710">
            <w:pPr>
              <w:ind w:left="283"/>
              <w:jc w:val="both"/>
              <w:rPr>
                <w:rFonts w:ascii="SF Pro Display" w:hAnsi="SF Pro Display"/>
                <w:i/>
                <w:color w:val="646363"/>
                <w:sz w:val="20"/>
                <w:lang w:val="en-GB"/>
              </w:rPr>
            </w:pPr>
            <w:r w:rsidRPr="00E47710">
              <w:rPr>
                <w:rFonts w:ascii="SF Pro Display" w:hAnsi="SF Pro Display"/>
                <w:i/>
                <w:color w:val="646363"/>
                <w:sz w:val="20"/>
                <w:lang w:val="en-GB"/>
              </w:rPr>
              <w:t xml:space="preserve">Experiences and lessons learned from Finland’s time use survey and options for innovation </w:t>
            </w:r>
          </w:p>
          <w:p w14:paraId="7534DF08" w14:textId="77777777" w:rsidR="00E47710" w:rsidRPr="00E47710" w:rsidRDefault="00E47710" w:rsidP="00E47710">
            <w:pPr>
              <w:pStyle w:val="ListParagraph"/>
              <w:numPr>
                <w:ilvl w:val="0"/>
                <w:numId w:val="5"/>
              </w:numPr>
              <w:rPr>
                <w:rFonts w:ascii="SF Pro Display" w:hAnsi="SF Pro Display"/>
                <w:color w:val="646363"/>
                <w:sz w:val="20"/>
                <w:lang w:val="en-GB"/>
              </w:rPr>
            </w:pPr>
            <w:r w:rsidRPr="00E47710">
              <w:rPr>
                <w:rFonts w:ascii="SF Pro Display" w:hAnsi="SF Pro Display"/>
                <w:b/>
                <w:color w:val="646363"/>
                <w:sz w:val="20"/>
                <w:lang w:val="en-GB"/>
              </w:rPr>
              <w:t>Marjut Pietiläinen,</w:t>
            </w:r>
            <w:r w:rsidRPr="00E47710">
              <w:rPr>
                <w:rFonts w:ascii="SF Pro Display" w:hAnsi="SF Pro Display"/>
                <w:color w:val="646363"/>
                <w:sz w:val="20"/>
                <w:lang w:val="en-GB"/>
              </w:rPr>
              <w:t xml:space="preserve"> Senior Researcher, Statistics Finland</w:t>
            </w:r>
          </w:p>
          <w:p w14:paraId="085D19F0" w14:textId="77777777" w:rsidR="00E47710" w:rsidRPr="00E47710" w:rsidRDefault="00E47710" w:rsidP="00E47710">
            <w:pPr>
              <w:ind w:left="283"/>
              <w:jc w:val="both"/>
              <w:rPr>
                <w:rFonts w:ascii="SF Pro Display" w:hAnsi="SF Pro Display"/>
                <w:i/>
                <w:color w:val="646363"/>
                <w:sz w:val="20"/>
                <w:lang w:val="en-GB"/>
              </w:rPr>
            </w:pPr>
            <w:r w:rsidRPr="00E47710">
              <w:rPr>
                <w:rFonts w:ascii="SF Pro Display" w:hAnsi="SF Pro Display"/>
                <w:i/>
                <w:color w:val="646363"/>
                <w:sz w:val="20"/>
                <w:lang w:val="en-GB"/>
              </w:rPr>
              <w:t>Lessons from Canada: What can GIS information tell us about gender equality and unpaid care</w:t>
            </w:r>
          </w:p>
          <w:p w14:paraId="76B8D28B" w14:textId="77777777" w:rsidR="00E47710" w:rsidRPr="00E47710" w:rsidRDefault="00E47710" w:rsidP="00E47710">
            <w:pPr>
              <w:pStyle w:val="ListParagraph"/>
              <w:numPr>
                <w:ilvl w:val="0"/>
                <w:numId w:val="5"/>
              </w:numPr>
              <w:rPr>
                <w:rFonts w:ascii="SF Pro Display" w:hAnsi="SF Pro Display"/>
                <w:color w:val="646363"/>
                <w:sz w:val="20"/>
                <w:lang w:val="en-GB"/>
              </w:rPr>
            </w:pPr>
            <w:r w:rsidRPr="00E47710">
              <w:rPr>
                <w:rFonts w:ascii="SF Pro Display" w:hAnsi="SF Pro Display"/>
                <w:b/>
                <w:color w:val="646363"/>
                <w:sz w:val="20"/>
                <w:lang w:val="en-GB"/>
              </w:rPr>
              <w:t>Allison Williams,</w:t>
            </w:r>
            <w:r w:rsidRPr="00E47710">
              <w:rPr>
                <w:rFonts w:ascii="SF Pro Display" w:hAnsi="SF Pro Display"/>
                <w:color w:val="646363"/>
                <w:sz w:val="20"/>
                <w:lang w:val="en-GB"/>
              </w:rPr>
              <w:t xml:space="preserve"> Research Chair in Gender, Work and Health, McMaster University </w:t>
            </w:r>
          </w:p>
          <w:p w14:paraId="2B720DD7" w14:textId="77777777" w:rsidR="00E47710" w:rsidRPr="00E47710" w:rsidRDefault="00E47710" w:rsidP="00E47710">
            <w:pPr>
              <w:ind w:left="283"/>
              <w:jc w:val="both"/>
              <w:rPr>
                <w:rFonts w:ascii="SF Pro Display" w:hAnsi="SF Pro Display"/>
                <w:i/>
                <w:color w:val="646363"/>
                <w:sz w:val="20"/>
                <w:lang w:val="en-GB"/>
              </w:rPr>
            </w:pPr>
            <w:r w:rsidRPr="00E47710">
              <w:rPr>
                <w:rFonts w:ascii="SF Pro Display" w:hAnsi="SF Pro Display"/>
                <w:i/>
                <w:color w:val="646363"/>
                <w:sz w:val="20"/>
                <w:lang w:val="en-GB"/>
              </w:rPr>
              <w:t xml:space="preserve">Global comparability of time </w:t>
            </w:r>
            <w:proofErr w:type="gramStart"/>
            <w:r w:rsidRPr="00E47710">
              <w:rPr>
                <w:rFonts w:ascii="SF Pro Display" w:hAnsi="SF Pro Display"/>
                <w:i/>
                <w:color w:val="646363"/>
                <w:sz w:val="20"/>
                <w:lang w:val="en-GB"/>
              </w:rPr>
              <w:t>use</w:t>
            </w:r>
            <w:proofErr w:type="gramEnd"/>
            <w:r w:rsidRPr="00E47710">
              <w:rPr>
                <w:rFonts w:ascii="SF Pro Display" w:hAnsi="SF Pro Display"/>
                <w:i/>
                <w:color w:val="646363"/>
                <w:sz w:val="20"/>
                <w:lang w:val="en-GB"/>
              </w:rPr>
              <w:t xml:space="preserve"> data and methodological differences in conducting time use surveys: Addressing Critical Concerns with reference to the global south.</w:t>
            </w:r>
          </w:p>
          <w:p w14:paraId="5189C7F2" w14:textId="77777777" w:rsidR="000D780A" w:rsidRPr="000D780A" w:rsidRDefault="00E47710" w:rsidP="000D780A">
            <w:pPr>
              <w:pStyle w:val="ListParagraph"/>
              <w:numPr>
                <w:ilvl w:val="0"/>
                <w:numId w:val="5"/>
              </w:numPr>
              <w:rPr>
                <w:rFonts w:ascii="SF Pro Display" w:hAnsi="SF Pro Display"/>
                <w:color w:val="903B8E"/>
                <w:lang w:val="en-GB"/>
              </w:rPr>
            </w:pPr>
            <w:r w:rsidRPr="00E47710">
              <w:rPr>
                <w:rFonts w:ascii="SF Pro Display" w:hAnsi="SF Pro Display"/>
                <w:b/>
                <w:color w:val="646363"/>
                <w:sz w:val="20"/>
                <w:lang w:val="en-GB"/>
              </w:rPr>
              <w:t xml:space="preserve">Indira </w:t>
            </w:r>
            <w:proofErr w:type="spellStart"/>
            <w:r w:rsidRPr="00E47710">
              <w:rPr>
                <w:rFonts w:ascii="SF Pro Display" w:hAnsi="SF Pro Display"/>
                <w:b/>
                <w:color w:val="646363"/>
                <w:sz w:val="20"/>
                <w:lang w:val="en-GB"/>
              </w:rPr>
              <w:t>Hirway</w:t>
            </w:r>
            <w:proofErr w:type="spellEnd"/>
            <w:r w:rsidRPr="00E47710">
              <w:rPr>
                <w:rFonts w:ascii="SF Pro Display" w:hAnsi="SF Pro Display"/>
                <w:b/>
                <w:color w:val="646363"/>
                <w:sz w:val="20"/>
                <w:lang w:val="en-GB"/>
              </w:rPr>
              <w:t>,</w:t>
            </w:r>
            <w:r w:rsidRPr="00E47710">
              <w:rPr>
                <w:rFonts w:ascii="SF Pro Display" w:hAnsi="SF Pro Display"/>
                <w:color w:val="646363"/>
                <w:sz w:val="20"/>
                <w:lang w:val="en-GB"/>
              </w:rPr>
              <w:t xml:space="preserve"> Director of and Professor of economics at the Centre for Development Alternatives (CFDA)</w:t>
            </w:r>
          </w:p>
          <w:p w14:paraId="2DC87CC3" w14:textId="77777777" w:rsidR="000D780A" w:rsidRDefault="000D780A" w:rsidP="000D780A">
            <w:pPr>
              <w:rPr>
                <w:rFonts w:ascii="SF Pro Display" w:hAnsi="SF Pro Display"/>
                <w:color w:val="903B8E"/>
                <w:lang w:val="en-GB"/>
              </w:rPr>
            </w:pPr>
          </w:p>
          <w:p w14:paraId="7F670340" w14:textId="77777777" w:rsidR="000D780A" w:rsidRPr="00404BA0" w:rsidRDefault="000D780A" w:rsidP="000D780A">
            <w:pPr>
              <w:jc w:val="center"/>
              <w:rPr>
                <w:rFonts w:ascii="SF Pro Display" w:hAnsi="SF Pro Display"/>
                <w:b/>
                <w:color w:val="903B8E"/>
                <w:sz w:val="20"/>
                <w:lang w:val="en-GB"/>
              </w:rPr>
            </w:pPr>
            <w:r w:rsidRPr="00404BA0">
              <w:rPr>
                <w:rFonts w:ascii="SF Pro Display" w:hAnsi="SF Pro Display"/>
                <w:b/>
                <w:color w:val="903B8E"/>
                <w:sz w:val="20"/>
                <w:lang w:val="en-GB"/>
              </w:rPr>
              <w:t>***1</w:t>
            </w:r>
            <w:r>
              <w:rPr>
                <w:rFonts w:ascii="SF Pro Display" w:hAnsi="SF Pro Display"/>
                <w:b/>
                <w:color w:val="903B8E"/>
                <w:sz w:val="20"/>
                <w:lang w:val="en-GB"/>
              </w:rPr>
              <w:t>3:0</w:t>
            </w:r>
            <w:r w:rsidRPr="00404BA0">
              <w:rPr>
                <w:rFonts w:ascii="SF Pro Display" w:hAnsi="SF Pro Display"/>
                <w:b/>
                <w:color w:val="903B8E"/>
                <w:sz w:val="20"/>
                <w:lang w:val="en-GB"/>
              </w:rPr>
              <w:t>0 – 1</w:t>
            </w:r>
            <w:r>
              <w:rPr>
                <w:rFonts w:ascii="SF Pro Display" w:hAnsi="SF Pro Display"/>
                <w:b/>
                <w:color w:val="903B8E"/>
                <w:sz w:val="20"/>
                <w:lang w:val="en-GB"/>
              </w:rPr>
              <w:t>4:0</w:t>
            </w:r>
            <w:r w:rsidRPr="00404BA0">
              <w:rPr>
                <w:rFonts w:ascii="SF Pro Display" w:hAnsi="SF Pro Display"/>
                <w:b/>
                <w:color w:val="903B8E"/>
                <w:sz w:val="20"/>
                <w:lang w:val="en-GB"/>
              </w:rPr>
              <w:t>0 Lunch break***</w:t>
            </w:r>
          </w:p>
          <w:p w14:paraId="2DF4BA38" w14:textId="77777777" w:rsidR="000D780A" w:rsidRPr="006827DA" w:rsidRDefault="000D780A" w:rsidP="000D780A">
            <w:pPr>
              <w:rPr>
                <w:rFonts w:ascii="SF Pro Display" w:hAnsi="SF Pro Display"/>
                <w:color w:val="903B8E"/>
                <w:sz w:val="16"/>
                <w:lang w:val="en-GB"/>
              </w:rPr>
            </w:pPr>
          </w:p>
          <w:p w14:paraId="2098B583" w14:textId="77777777" w:rsidR="000D780A" w:rsidRPr="004F2453" w:rsidRDefault="000D780A" w:rsidP="000D780A">
            <w:pPr>
              <w:jc w:val="both"/>
              <w:rPr>
                <w:rFonts w:ascii="SF Pro Display" w:hAnsi="SF Pro Display"/>
                <w:b/>
                <w:color w:val="903B8E"/>
                <w:lang w:val="en-US"/>
              </w:rPr>
            </w:pPr>
            <w:r w:rsidRPr="004F2453">
              <w:rPr>
                <w:rFonts w:ascii="SF Pro Display" w:hAnsi="SF Pro Display"/>
                <w:b/>
                <w:color w:val="903B8E"/>
                <w:lang w:val="en-US"/>
              </w:rPr>
              <w:t xml:space="preserve">Session 6 - </w:t>
            </w:r>
            <w:bookmarkStart w:id="1" w:name="_Hlk524082930"/>
            <w:r w:rsidRPr="004F2453">
              <w:rPr>
                <w:rFonts w:ascii="SF Pro Display" w:hAnsi="SF Pro Display"/>
                <w:b/>
                <w:color w:val="903B8E"/>
                <w:lang w:val="en-US"/>
              </w:rPr>
              <w:t>Policy and programmatic uses of unpaid care and domestic work data: How is this data used, if at all?</w:t>
            </w:r>
          </w:p>
          <w:bookmarkEnd w:id="1"/>
          <w:p w14:paraId="1D781ACA" w14:textId="77777777" w:rsidR="000D780A" w:rsidRDefault="000D780A" w:rsidP="000D780A">
            <w:pPr>
              <w:rPr>
                <w:rFonts w:ascii="SF Pro Display" w:hAnsi="SF Pro Display"/>
                <w:color w:val="903B8E"/>
                <w:lang w:val="en-GB"/>
              </w:rPr>
            </w:pPr>
            <w:r>
              <w:rPr>
                <w:rFonts w:ascii="SF Pro Display" w:hAnsi="SF Pro Display"/>
                <w:color w:val="903B8E"/>
                <w:lang w:val="en-GB"/>
              </w:rPr>
              <w:t>14:00 – 16:00</w:t>
            </w:r>
          </w:p>
          <w:p w14:paraId="23A873B4" w14:textId="77777777" w:rsidR="000D780A" w:rsidRPr="006827DA" w:rsidRDefault="000D780A" w:rsidP="000D780A">
            <w:pPr>
              <w:rPr>
                <w:rFonts w:ascii="SF Pro Display" w:hAnsi="SF Pro Display"/>
                <w:color w:val="903B8E"/>
                <w:sz w:val="16"/>
                <w:lang w:val="en-GB"/>
              </w:rPr>
            </w:pPr>
          </w:p>
          <w:p w14:paraId="106B7C56" w14:textId="77777777" w:rsidR="000D780A" w:rsidRPr="000D780A" w:rsidRDefault="000D780A" w:rsidP="000D780A">
            <w:pPr>
              <w:jc w:val="both"/>
              <w:rPr>
                <w:rFonts w:ascii="SF Pro Display" w:hAnsi="SF Pro Display"/>
                <w:color w:val="646363"/>
                <w:sz w:val="20"/>
                <w:lang w:val="en-GB"/>
              </w:rPr>
            </w:pPr>
            <w:r w:rsidRPr="000D780A">
              <w:rPr>
                <w:rFonts w:ascii="SF Pro Display" w:hAnsi="SF Pro Display"/>
                <w:color w:val="646363"/>
                <w:sz w:val="20"/>
                <w:lang w:val="en-GB"/>
              </w:rPr>
              <w:t>The objective of this session is to discuss the ways in which unpaid care and domestic work data are used in policy advocacy and formulation. The session will focus on country experiences and will include a discussion on the usefulness of household satellite to inform policy (i.e. beyond their advocacy uses). The session will also include a discussion of how better linkages between data and policy can be fostered.</w:t>
            </w:r>
          </w:p>
          <w:p w14:paraId="068DAEB6" w14:textId="77777777" w:rsidR="000D780A" w:rsidRPr="000D780A" w:rsidRDefault="000D780A" w:rsidP="000D780A">
            <w:pPr>
              <w:rPr>
                <w:rFonts w:ascii="SF Pro Display" w:hAnsi="SF Pro Display"/>
                <w:color w:val="646363"/>
                <w:sz w:val="20"/>
                <w:lang w:val="en-GB"/>
              </w:rPr>
            </w:pPr>
            <w:r w:rsidRPr="000D780A">
              <w:rPr>
                <w:rFonts w:ascii="SF Pro Display" w:hAnsi="SF Pro Display"/>
                <w:b/>
                <w:color w:val="646363"/>
                <w:sz w:val="20"/>
                <w:lang w:val="en-GB"/>
              </w:rPr>
              <w:t>Lead: Enrique De Alba,</w:t>
            </w:r>
            <w:r w:rsidRPr="000D780A">
              <w:rPr>
                <w:rFonts w:ascii="SF Pro Display" w:hAnsi="SF Pro Display"/>
                <w:color w:val="646363"/>
                <w:sz w:val="20"/>
                <w:lang w:val="en-GB"/>
              </w:rPr>
              <w:t xml:space="preserve"> Vice-President, INEGI </w:t>
            </w:r>
          </w:p>
          <w:p w14:paraId="047429D4" w14:textId="77777777" w:rsidR="000D780A" w:rsidRPr="000D780A" w:rsidRDefault="000D780A" w:rsidP="000D780A">
            <w:pPr>
              <w:rPr>
                <w:rFonts w:ascii="SF Pro Display" w:hAnsi="SF Pro Display"/>
                <w:color w:val="646363"/>
                <w:sz w:val="20"/>
                <w:lang w:val="en-GB"/>
              </w:rPr>
            </w:pPr>
            <w:r w:rsidRPr="000D780A">
              <w:rPr>
                <w:rFonts w:ascii="SF Pro Display" w:hAnsi="SF Pro Display"/>
                <w:color w:val="646363"/>
                <w:sz w:val="20"/>
                <w:lang w:val="en-GB"/>
              </w:rPr>
              <w:t xml:space="preserve">Presenters: </w:t>
            </w:r>
          </w:p>
          <w:p w14:paraId="777555D8" w14:textId="77777777" w:rsidR="000D780A" w:rsidRPr="006827DA" w:rsidRDefault="000D780A" w:rsidP="000D780A">
            <w:pPr>
              <w:rPr>
                <w:rFonts w:ascii="SF Pro Display" w:hAnsi="SF Pro Display"/>
                <w:color w:val="646363"/>
                <w:sz w:val="16"/>
                <w:lang w:val="en-GB"/>
              </w:rPr>
            </w:pPr>
          </w:p>
          <w:p w14:paraId="6B6B49A2" w14:textId="77777777" w:rsidR="000D780A" w:rsidRPr="000D780A" w:rsidRDefault="000D780A" w:rsidP="000D780A">
            <w:pPr>
              <w:ind w:left="283"/>
              <w:jc w:val="both"/>
              <w:rPr>
                <w:rFonts w:ascii="SF Pro Display" w:hAnsi="SF Pro Display"/>
                <w:i/>
                <w:color w:val="646363"/>
                <w:sz w:val="20"/>
                <w:lang w:val="en-GB"/>
              </w:rPr>
            </w:pPr>
            <w:r w:rsidRPr="000D780A">
              <w:rPr>
                <w:rFonts w:ascii="SF Pro Display" w:hAnsi="SF Pro Display"/>
                <w:i/>
                <w:color w:val="646363"/>
                <w:sz w:val="20"/>
                <w:lang w:val="en-GB"/>
              </w:rPr>
              <w:t>Statistics on time use and care for the design of public policy: Latin America and the Caribbean experience.</w:t>
            </w:r>
          </w:p>
          <w:p w14:paraId="0DF4C9F6" w14:textId="77777777" w:rsidR="000D780A" w:rsidRPr="006827DA" w:rsidRDefault="002C7FE2" w:rsidP="000D780A">
            <w:pPr>
              <w:pStyle w:val="ListParagraph"/>
              <w:numPr>
                <w:ilvl w:val="0"/>
                <w:numId w:val="5"/>
              </w:numPr>
              <w:rPr>
                <w:rFonts w:ascii="SF Pro Display" w:hAnsi="SF Pro Display"/>
                <w:b/>
                <w:color w:val="646363"/>
                <w:sz w:val="20"/>
                <w:lang w:val="en-GB"/>
              </w:rPr>
            </w:pPr>
            <w:r>
              <w:rPr>
                <w:rFonts w:ascii="SF Pro Display" w:hAnsi="SF Pro Display"/>
                <w:b/>
                <w:color w:val="646363"/>
                <w:sz w:val="20"/>
                <w:lang w:val="en-GB"/>
              </w:rPr>
              <w:t xml:space="preserve">Paulina Grobet, Coordinator, CEGS </w:t>
            </w:r>
          </w:p>
          <w:p w14:paraId="02F48A75" w14:textId="77777777" w:rsidR="000D780A" w:rsidRPr="000D780A" w:rsidRDefault="000D780A" w:rsidP="000D780A">
            <w:pPr>
              <w:ind w:left="283"/>
              <w:jc w:val="both"/>
              <w:rPr>
                <w:rFonts w:ascii="SF Pro Display" w:hAnsi="SF Pro Display"/>
                <w:i/>
                <w:color w:val="646363"/>
                <w:sz w:val="20"/>
                <w:lang w:val="en-GB"/>
              </w:rPr>
            </w:pPr>
            <w:r w:rsidRPr="000D780A">
              <w:rPr>
                <w:rFonts w:ascii="SF Pro Display" w:hAnsi="SF Pro Display"/>
                <w:i/>
                <w:color w:val="646363"/>
                <w:sz w:val="20"/>
                <w:lang w:val="en-GB"/>
              </w:rPr>
              <w:t>Best Practices on gender indicators for the evaluation of policies or care programmes in Europe.</w:t>
            </w:r>
          </w:p>
          <w:p w14:paraId="7A7064CB" w14:textId="77777777" w:rsidR="000D780A" w:rsidRPr="001B31FA" w:rsidRDefault="000D780A" w:rsidP="000D780A">
            <w:pPr>
              <w:pStyle w:val="ListParagraph"/>
              <w:numPr>
                <w:ilvl w:val="0"/>
                <w:numId w:val="5"/>
              </w:numPr>
              <w:rPr>
                <w:rFonts w:ascii="SF Pro Display" w:hAnsi="SF Pro Display"/>
                <w:color w:val="646363"/>
                <w:sz w:val="20"/>
              </w:rPr>
            </w:pPr>
            <w:r w:rsidRPr="001B31FA">
              <w:rPr>
                <w:rFonts w:ascii="SF Pro Display" w:hAnsi="SF Pro Display"/>
                <w:b/>
                <w:color w:val="646363"/>
                <w:sz w:val="20"/>
              </w:rPr>
              <w:t xml:space="preserve">Marie-Dominique de </w:t>
            </w:r>
            <w:proofErr w:type="spellStart"/>
            <w:r w:rsidRPr="001B31FA">
              <w:rPr>
                <w:rFonts w:ascii="SF Pro Display" w:hAnsi="SF Pro Display"/>
                <w:b/>
                <w:color w:val="646363"/>
                <w:sz w:val="20"/>
              </w:rPr>
              <w:t>Suremain</w:t>
            </w:r>
            <w:proofErr w:type="spellEnd"/>
            <w:r w:rsidRPr="001B31FA">
              <w:rPr>
                <w:rFonts w:ascii="SF Pro Display" w:hAnsi="SF Pro Display"/>
                <w:b/>
                <w:color w:val="646363"/>
                <w:sz w:val="20"/>
              </w:rPr>
              <w:t>,</w:t>
            </w:r>
            <w:r w:rsidRPr="001B31FA">
              <w:rPr>
                <w:rFonts w:ascii="SF Pro Display" w:hAnsi="SF Pro Display"/>
                <w:color w:val="646363"/>
                <w:sz w:val="20"/>
              </w:rPr>
              <w:t xml:space="preserve"> </w:t>
            </w:r>
            <w:proofErr w:type="spellStart"/>
            <w:r w:rsidRPr="001B31FA">
              <w:rPr>
                <w:rFonts w:ascii="SF Pro Display" w:hAnsi="SF Pro Display"/>
                <w:color w:val="646363"/>
                <w:sz w:val="20"/>
              </w:rPr>
              <w:t>EuroSocial</w:t>
            </w:r>
            <w:proofErr w:type="spellEnd"/>
          </w:p>
          <w:p w14:paraId="44D7CC17" w14:textId="77777777" w:rsidR="000D780A" w:rsidRDefault="0064167D" w:rsidP="000D780A">
            <w:pPr>
              <w:ind w:left="283"/>
              <w:jc w:val="both"/>
              <w:rPr>
                <w:rFonts w:ascii="SF Pro Display" w:hAnsi="SF Pro Display"/>
                <w:i/>
                <w:color w:val="646363"/>
                <w:sz w:val="20"/>
                <w:lang w:val="en-GB"/>
              </w:rPr>
            </w:pPr>
            <w:r w:rsidRPr="0064167D">
              <w:rPr>
                <w:rFonts w:ascii="SF Pro Display" w:hAnsi="SF Pro Display"/>
                <w:i/>
                <w:color w:val="646363"/>
                <w:sz w:val="20"/>
                <w:lang w:val="en-GB"/>
              </w:rPr>
              <w:t>Time use surveys results in a local time policy perspective</w:t>
            </w:r>
            <w:r w:rsidR="000D780A" w:rsidRPr="000D780A">
              <w:rPr>
                <w:rFonts w:ascii="SF Pro Display" w:hAnsi="SF Pro Display"/>
                <w:i/>
                <w:color w:val="646363"/>
                <w:sz w:val="20"/>
                <w:lang w:val="en-GB"/>
              </w:rPr>
              <w:t>.</w:t>
            </w:r>
          </w:p>
          <w:p w14:paraId="25BD6101" w14:textId="77777777" w:rsidR="00BE7FBB" w:rsidRPr="00D6632A" w:rsidRDefault="00FE5B6C" w:rsidP="00BE7FBB">
            <w:pPr>
              <w:pStyle w:val="ListParagraph"/>
              <w:numPr>
                <w:ilvl w:val="0"/>
                <w:numId w:val="5"/>
              </w:numPr>
              <w:rPr>
                <w:rFonts w:ascii="SF Pro Display" w:hAnsi="SF Pro Display"/>
                <w:color w:val="646363"/>
                <w:sz w:val="20"/>
                <w:lang w:val="en-US"/>
              </w:rPr>
            </w:pPr>
            <w:r w:rsidRPr="00D6632A">
              <w:rPr>
                <w:rFonts w:ascii="SF Pro Display" w:hAnsi="SF Pro Display"/>
                <w:b/>
                <w:color w:val="646363"/>
                <w:sz w:val="20"/>
                <w:lang w:val="en-US"/>
              </w:rPr>
              <w:t xml:space="preserve">Jean-Yves </w:t>
            </w:r>
            <w:proofErr w:type="spellStart"/>
            <w:r w:rsidRPr="00D6632A">
              <w:rPr>
                <w:rFonts w:ascii="SF Pro Display" w:hAnsi="SF Pro Display"/>
                <w:b/>
                <w:color w:val="646363"/>
                <w:sz w:val="20"/>
                <w:lang w:val="en-US"/>
              </w:rPr>
              <w:t>Boulin</w:t>
            </w:r>
            <w:proofErr w:type="spellEnd"/>
            <w:r w:rsidRPr="00D6632A">
              <w:rPr>
                <w:rFonts w:ascii="SF Pro Display" w:hAnsi="SF Pro Display"/>
                <w:b/>
                <w:color w:val="646363"/>
                <w:sz w:val="20"/>
                <w:lang w:val="en-US"/>
              </w:rPr>
              <w:t xml:space="preserve">, </w:t>
            </w:r>
            <w:r w:rsidR="003749EF" w:rsidRPr="00D6632A">
              <w:rPr>
                <w:rFonts w:ascii="SF Pro Display" w:hAnsi="SF Pro Display"/>
                <w:b/>
                <w:color w:val="646363"/>
                <w:sz w:val="20"/>
                <w:lang w:val="en-US"/>
              </w:rPr>
              <w:t>Associate Researcher</w:t>
            </w:r>
            <w:r w:rsidR="00BE7FBB" w:rsidRPr="00D6632A">
              <w:rPr>
                <w:rFonts w:ascii="SF Pro Display" w:hAnsi="SF Pro Display"/>
                <w:b/>
                <w:color w:val="646363"/>
                <w:sz w:val="20"/>
                <w:lang w:val="en-US"/>
              </w:rPr>
              <w:t>,</w:t>
            </w:r>
            <w:r w:rsidR="00BE7FBB" w:rsidRPr="00D6632A">
              <w:rPr>
                <w:rFonts w:ascii="SF Pro Display" w:hAnsi="SF Pro Display"/>
                <w:color w:val="646363"/>
                <w:sz w:val="20"/>
                <w:lang w:val="en-US"/>
              </w:rPr>
              <w:t xml:space="preserve"> </w:t>
            </w:r>
            <w:proofErr w:type="spellStart"/>
            <w:r w:rsidR="00BE7FBB" w:rsidRPr="00D6632A">
              <w:rPr>
                <w:rFonts w:ascii="SF Pro Display" w:hAnsi="SF Pro Display"/>
                <w:color w:val="646363"/>
                <w:sz w:val="20"/>
                <w:lang w:val="en-US"/>
              </w:rPr>
              <w:t>EuroSocial</w:t>
            </w:r>
            <w:proofErr w:type="spellEnd"/>
          </w:p>
          <w:p w14:paraId="6D3F2440" w14:textId="77777777" w:rsidR="00BE7FBB" w:rsidRPr="000D780A" w:rsidRDefault="00BE7FBB" w:rsidP="00BE7FBB">
            <w:pPr>
              <w:ind w:left="283"/>
              <w:jc w:val="both"/>
              <w:rPr>
                <w:rFonts w:ascii="SF Pro Display" w:hAnsi="SF Pro Display"/>
                <w:i/>
                <w:color w:val="646363"/>
                <w:sz w:val="20"/>
                <w:lang w:val="en-GB"/>
              </w:rPr>
            </w:pPr>
            <w:r w:rsidRPr="000D780A">
              <w:rPr>
                <w:rFonts w:ascii="SF Pro Display" w:hAnsi="SF Pro Display"/>
                <w:i/>
                <w:color w:val="646363"/>
                <w:sz w:val="20"/>
                <w:lang w:val="en-GB"/>
              </w:rPr>
              <w:t>Satellite account of unpaid work in Mexico.</w:t>
            </w:r>
          </w:p>
          <w:p w14:paraId="2A5E90A1" w14:textId="77777777" w:rsidR="000D780A" w:rsidRPr="000D780A" w:rsidRDefault="000D780A" w:rsidP="000D780A">
            <w:pPr>
              <w:pStyle w:val="ListParagraph"/>
              <w:numPr>
                <w:ilvl w:val="0"/>
                <w:numId w:val="5"/>
              </w:numPr>
              <w:rPr>
                <w:rFonts w:ascii="SF Pro Display" w:hAnsi="SF Pro Display"/>
                <w:color w:val="646363"/>
                <w:sz w:val="20"/>
                <w:lang w:val="en-GB"/>
              </w:rPr>
            </w:pPr>
            <w:r w:rsidRPr="006827DA">
              <w:rPr>
                <w:rFonts w:ascii="SF Pro Display" w:hAnsi="SF Pro Display"/>
                <w:b/>
                <w:color w:val="646363"/>
                <w:sz w:val="20"/>
                <w:lang w:val="en-GB"/>
              </w:rPr>
              <w:t>Julio Alfonso Santaella Castell,</w:t>
            </w:r>
            <w:r w:rsidRPr="000D780A">
              <w:rPr>
                <w:rFonts w:ascii="SF Pro Display" w:hAnsi="SF Pro Display"/>
                <w:color w:val="646363"/>
                <w:sz w:val="20"/>
                <w:lang w:val="en-GB"/>
              </w:rPr>
              <w:t xml:space="preserve"> President of INEGI </w:t>
            </w:r>
          </w:p>
          <w:p w14:paraId="08DF4131" w14:textId="77777777" w:rsidR="000D780A" w:rsidRPr="000D780A" w:rsidRDefault="000D780A" w:rsidP="000D780A">
            <w:pPr>
              <w:ind w:left="283"/>
              <w:rPr>
                <w:rFonts w:ascii="SF Pro Display" w:hAnsi="SF Pro Display"/>
                <w:i/>
                <w:color w:val="646363"/>
                <w:sz w:val="20"/>
                <w:lang w:val="en-GB"/>
              </w:rPr>
            </w:pPr>
            <w:r w:rsidRPr="000D780A">
              <w:rPr>
                <w:rFonts w:ascii="SF Pro Display" w:hAnsi="SF Pro Display"/>
                <w:i/>
                <w:color w:val="646363"/>
                <w:sz w:val="20"/>
                <w:lang w:val="en-GB"/>
              </w:rPr>
              <w:t>Invisible No More? Report and Country Case Studies on Time Use and Unpaid Work.</w:t>
            </w:r>
          </w:p>
          <w:p w14:paraId="77D499F6" w14:textId="77777777" w:rsidR="0045207F" w:rsidRDefault="000D780A" w:rsidP="0045207F">
            <w:pPr>
              <w:pStyle w:val="ListParagraph"/>
              <w:numPr>
                <w:ilvl w:val="0"/>
                <w:numId w:val="5"/>
              </w:numPr>
              <w:rPr>
                <w:rFonts w:ascii="SF Pro Display" w:hAnsi="SF Pro Display"/>
                <w:color w:val="903B8E"/>
                <w:lang w:val="en-GB"/>
              </w:rPr>
            </w:pPr>
            <w:r w:rsidRPr="006827DA">
              <w:rPr>
                <w:rFonts w:ascii="SF Pro Display" w:hAnsi="SF Pro Display"/>
                <w:b/>
                <w:color w:val="646363"/>
                <w:sz w:val="20"/>
                <w:lang w:val="en-GB"/>
              </w:rPr>
              <w:t>Eleanor Carey,</w:t>
            </w:r>
            <w:r w:rsidRPr="006827DA">
              <w:rPr>
                <w:rFonts w:ascii="SF Pro Display" w:hAnsi="SF Pro Display"/>
                <w:color w:val="646363"/>
                <w:sz w:val="20"/>
                <w:lang w:val="en-GB"/>
              </w:rPr>
              <w:t xml:space="preserve"> Technical Manager, Data2X</w:t>
            </w:r>
          </w:p>
          <w:p w14:paraId="3223762B" w14:textId="77777777" w:rsidR="0045207F" w:rsidRPr="00B414AB" w:rsidRDefault="0045207F" w:rsidP="0045207F">
            <w:pPr>
              <w:rPr>
                <w:rFonts w:ascii="SF Pro Display" w:hAnsi="SF Pro Display"/>
                <w:color w:val="903B8E"/>
                <w:sz w:val="16"/>
                <w:lang w:val="en-GB"/>
              </w:rPr>
            </w:pPr>
          </w:p>
          <w:p w14:paraId="15791695" w14:textId="77777777" w:rsidR="001B31FA" w:rsidRDefault="0045207F" w:rsidP="001B31FA">
            <w:pPr>
              <w:jc w:val="center"/>
              <w:rPr>
                <w:rFonts w:ascii="SF Pro Display" w:hAnsi="SF Pro Display"/>
                <w:b/>
                <w:color w:val="903B8E"/>
                <w:sz w:val="20"/>
                <w:lang w:val="en-GB"/>
              </w:rPr>
            </w:pPr>
            <w:r w:rsidRPr="00404BA0">
              <w:rPr>
                <w:rFonts w:ascii="SF Pro Display" w:hAnsi="SF Pro Display"/>
                <w:b/>
                <w:color w:val="903B8E"/>
                <w:sz w:val="20"/>
                <w:lang w:val="en-GB"/>
              </w:rPr>
              <w:t>***</w:t>
            </w:r>
            <w:r>
              <w:rPr>
                <w:rFonts w:ascii="SF Pro Display" w:hAnsi="SF Pro Display"/>
                <w:b/>
                <w:color w:val="903B8E"/>
                <w:sz w:val="20"/>
                <w:lang w:val="en-GB"/>
              </w:rPr>
              <w:t>16:00</w:t>
            </w:r>
            <w:r w:rsidRPr="00404BA0">
              <w:rPr>
                <w:rFonts w:ascii="SF Pro Display" w:hAnsi="SF Pro Display"/>
                <w:b/>
                <w:color w:val="903B8E"/>
                <w:sz w:val="20"/>
                <w:lang w:val="en-GB"/>
              </w:rPr>
              <w:t xml:space="preserve"> – 1</w:t>
            </w:r>
            <w:r>
              <w:rPr>
                <w:rFonts w:ascii="SF Pro Display" w:hAnsi="SF Pro Display"/>
                <w:b/>
                <w:color w:val="903B8E"/>
                <w:sz w:val="20"/>
                <w:lang w:val="en-GB"/>
              </w:rPr>
              <w:t>6</w:t>
            </w:r>
            <w:r w:rsidRPr="00404BA0">
              <w:rPr>
                <w:rFonts w:ascii="SF Pro Display" w:hAnsi="SF Pro Display"/>
                <w:b/>
                <w:color w:val="903B8E"/>
                <w:sz w:val="20"/>
                <w:lang w:val="en-GB"/>
              </w:rPr>
              <w:t>:</w:t>
            </w:r>
            <w:r>
              <w:rPr>
                <w:rFonts w:ascii="SF Pro Display" w:hAnsi="SF Pro Display"/>
                <w:b/>
                <w:color w:val="903B8E"/>
                <w:sz w:val="20"/>
                <w:lang w:val="en-GB"/>
              </w:rPr>
              <w:t>15</w:t>
            </w:r>
            <w:r w:rsidRPr="00404BA0">
              <w:rPr>
                <w:rFonts w:ascii="SF Pro Display" w:hAnsi="SF Pro Display"/>
                <w:b/>
                <w:color w:val="903B8E"/>
                <w:sz w:val="20"/>
                <w:lang w:val="en-GB"/>
              </w:rPr>
              <w:t xml:space="preserve"> </w:t>
            </w:r>
            <w:r>
              <w:rPr>
                <w:rFonts w:ascii="SF Pro Display" w:hAnsi="SF Pro Display"/>
                <w:b/>
                <w:color w:val="903B8E"/>
                <w:sz w:val="20"/>
                <w:lang w:val="en-GB"/>
              </w:rPr>
              <w:t>Coffee</w:t>
            </w:r>
            <w:r w:rsidRPr="00404BA0">
              <w:rPr>
                <w:rFonts w:ascii="SF Pro Display" w:hAnsi="SF Pro Display"/>
                <w:b/>
                <w:color w:val="903B8E"/>
                <w:sz w:val="20"/>
                <w:lang w:val="en-GB"/>
              </w:rPr>
              <w:t xml:space="preserve"> break***</w:t>
            </w:r>
          </w:p>
          <w:p w14:paraId="61640621" w14:textId="77777777" w:rsidR="001B31FA" w:rsidRDefault="001B31FA" w:rsidP="001B31FA">
            <w:pPr>
              <w:jc w:val="center"/>
              <w:rPr>
                <w:rFonts w:ascii="SF Pro Display" w:hAnsi="SF Pro Display"/>
                <w:b/>
                <w:color w:val="903B8E"/>
                <w:lang w:val="en-US"/>
              </w:rPr>
            </w:pPr>
          </w:p>
          <w:p w14:paraId="554BFC13" w14:textId="77777777" w:rsidR="0045207F" w:rsidRPr="001B31FA" w:rsidRDefault="0045207F" w:rsidP="001B31FA">
            <w:pPr>
              <w:rPr>
                <w:rFonts w:ascii="SF Pro Display" w:hAnsi="SF Pro Display"/>
                <w:b/>
                <w:color w:val="903B8E"/>
                <w:sz w:val="20"/>
                <w:lang w:val="en-GB"/>
              </w:rPr>
            </w:pPr>
            <w:r w:rsidRPr="004F2453">
              <w:rPr>
                <w:rFonts w:ascii="SF Pro Display" w:hAnsi="SF Pro Display"/>
                <w:b/>
                <w:color w:val="903B8E"/>
                <w:lang w:val="en-US"/>
              </w:rPr>
              <w:t>Closing session</w:t>
            </w:r>
          </w:p>
          <w:p w14:paraId="5F1247CE" w14:textId="77777777" w:rsidR="0045207F" w:rsidRDefault="0045207F" w:rsidP="0045207F">
            <w:pPr>
              <w:rPr>
                <w:rFonts w:ascii="SF Pro Display" w:hAnsi="SF Pro Display"/>
                <w:color w:val="903B8E"/>
                <w:lang w:val="en-GB"/>
              </w:rPr>
            </w:pPr>
            <w:r>
              <w:rPr>
                <w:rFonts w:ascii="SF Pro Display" w:hAnsi="SF Pro Display"/>
                <w:color w:val="903B8E"/>
                <w:lang w:val="en-GB"/>
              </w:rPr>
              <w:t>16:15 – 17:00</w:t>
            </w:r>
          </w:p>
          <w:p w14:paraId="5B59A10C" w14:textId="77777777" w:rsidR="0045207F" w:rsidRPr="0045207F" w:rsidRDefault="0045207F" w:rsidP="0045207F">
            <w:pPr>
              <w:jc w:val="both"/>
              <w:rPr>
                <w:rFonts w:ascii="SF Pro Display" w:hAnsi="SF Pro Display"/>
                <w:b/>
                <w:color w:val="EA580C"/>
                <w:lang w:val="en-US"/>
              </w:rPr>
            </w:pPr>
          </w:p>
          <w:p w14:paraId="188422D4" w14:textId="77777777" w:rsidR="0045207F" w:rsidRPr="0045207F" w:rsidRDefault="0045207F" w:rsidP="0045207F">
            <w:pPr>
              <w:jc w:val="both"/>
              <w:rPr>
                <w:rFonts w:ascii="SF Pro Display" w:hAnsi="SF Pro Display"/>
                <w:color w:val="646363"/>
                <w:sz w:val="20"/>
                <w:lang w:val="en-GB"/>
              </w:rPr>
            </w:pPr>
            <w:r w:rsidRPr="0045207F">
              <w:rPr>
                <w:rFonts w:ascii="SF Pro Display" w:hAnsi="SF Pro Display"/>
                <w:color w:val="646363"/>
                <w:sz w:val="20"/>
                <w:lang w:val="en-GB"/>
              </w:rPr>
              <w:t xml:space="preserve">Host Speaker: </w:t>
            </w:r>
          </w:p>
          <w:p w14:paraId="2038CDD9" w14:textId="77777777" w:rsidR="0045207F" w:rsidRPr="0045207F" w:rsidRDefault="0045207F" w:rsidP="0045207F">
            <w:pPr>
              <w:ind w:left="283"/>
              <w:jc w:val="both"/>
              <w:rPr>
                <w:rFonts w:ascii="SF Pro Display" w:hAnsi="SF Pro Display"/>
                <w:i/>
                <w:color w:val="646363"/>
                <w:sz w:val="20"/>
                <w:lang w:val="en-GB"/>
              </w:rPr>
            </w:pPr>
            <w:r w:rsidRPr="0045207F">
              <w:rPr>
                <w:rFonts w:ascii="SF Pro Display" w:hAnsi="SF Pro Display"/>
                <w:i/>
                <w:color w:val="646363"/>
                <w:sz w:val="20"/>
                <w:lang w:val="en-GB"/>
              </w:rPr>
              <w:t>Closing remarks made by:</w:t>
            </w:r>
          </w:p>
          <w:p w14:paraId="3E3DC577" w14:textId="77777777" w:rsidR="0045207F" w:rsidRPr="0045207F" w:rsidRDefault="0045207F" w:rsidP="0045207F">
            <w:pPr>
              <w:pStyle w:val="ListParagraph"/>
              <w:numPr>
                <w:ilvl w:val="0"/>
                <w:numId w:val="5"/>
              </w:numPr>
              <w:jc w:val="both"/>
              <w:rPr>
                <w:rFonts w:ascii="SF Pro Display" w:hAnsi="SF Pro Display"/>
                <w:color w:val="646363"/>
                <w:sz w:val="20"/>
                <w:lang w:val="en-GB"/>
              </w:rPr>
            </w:pPr>
            <w:r w:rsidRPr="0045207F">
              <w:rPr>
                <w:rFonts w:ascii="SF Pro Display" w:hAnsi="SF Pro Display"/>
                <w:b/>
                <w:color w:val="646363"/>
                <w:sz w:val="20"/>
                <w:lang w:val="en-GB"/>
              </w:rPr>
              <w:t>Enrique De Alba,</w:t>
            </w:r>
            <w:r w:rsidRPr="0045207F">
              <w:rPr>
                <w:rFonts w:ascii="SF Pro Display" w:hAnsi="SF Pro Display"/>
                <w:color w:val="646363"/>
                <w:sz w:val="20"/>
                <w:lang w:val="en-GB"/>
              </w:rPr>
              <w:t xml:space="preserve"> Vice-President of INEGI</w:t>
            </w:r>
          </w:p>
          <w:p w14:paraId="62CD3295" w14:textId="77777777" w:rsidR="005D220D" w:rsidRPr="005D220D" w:rsidRDefault="0045207F" w:rsidP="0045207F">
            <w:pPr>
              <w:pStyle w:val="ListParagraph"/>
              <w:numPr>
                <w:ilvl w:val="0"/>
                <w:numId w:val="5"/>
              </w:numPr>
              <w:rPr>
                <w:rFonts w:ascii="SF Pro Display" w:hAnsi="SF Pro Display"/>
                <w:color w:val="903B8E"/>
                <w:lang w:val="en-GB"/>
              </w:rPr>
            </w:pPr>
            <w:r w:rsidRPr="0045207F">
              <w:rPr>
                <w:rFonts w:ascii="SF Pro Display" w:hAnsi="SF Pro Display"/>
                <w:b/>
                <w:color w:val="646363"/>
                <w:sz w:val="20"/>
                <w:lang w:val="en-GB"/>
              </w:rPr>
              <w:t xml:space="preserve">María Noel </w:t>
            </w:r>
            <w:proofErr w:type="spellStart"/>
            <w:r w:rsidRPr="0045207F">
              <w:rPr>
                <w:rFonts w:ascii="SF Pro Display" w:hAnsi="SF Pro Display"/>
                <w:b/>
                <w:color w:val="646363"/>
                <w:sz w:val="20"/>
                <w:lang w:val="en-GB"/>
              </w:rPr>
              <w:t>Vaeza</w:t>
            </w:r>
            <w:proofErr w:type="spellEnd"/>
            <w:r w:rsidRPr="0045207F">
              <w:rPr>
                <w:rFonts w:ascii="SF Pro Display" w:hAnsi="SF Pro Display"/>
                <w:b/>
                <w:color w:val="646363"/>
                <w:sz w:val="20"/>
                <w:lang w:val="en-GB"/>
              </w:rPr>
              <w:t>,</w:t>
            </w:r>
            <w:r w:rsidRPr="0045207F">
              <w:rPr>
                <w:rFonts w:ascii="SF Pro Display" w:hAnsi="SF Pro Display"/>
                <w:color w:val="646363"/>
                <w:sz w:val="20"/>
                <w:lang w:val="en-GB"/>
              </w:rPr>
              <w:t xml:space="preserve"> Director of Programme, UN Women</w:t>
            </w:r>
            <w:r w:rsidRPr="0045207F">
              <w:rPr>
                <w:b/>
                <w:sz w:val="23"/>
                <w:szCs w:val="23"/>
                <w:lang w:val="en-GB"/>
              </w:rPr>
              <w:t xml:space="preserve"> </w:t>
            </w:r>
          </w:p>
          <w:p w14:paraId="751A5B7D" w14:textId="77777777" w:rsidR="005D220D" w:rsidRDefault="00780C67" w:rsidP="005D220D">
            <w:pPr>
              <w:pStyle w:val="ListParagraph"/>
              <w:numPr>
                <w:ilvl w:val="0"/>
                <w:numId w:val="5"/>
              </w:numPr>
              <w:rPr>
                <w:rFonts w:ascii="SF Pro Display" w:hAnsi="SF Pro Display"/>
                <w:color w:val="646363"/>
                <w:sz w:val="20"/>
                <w:lang w:val="en-GB"/>
              </w:rPr>
            </w:pPr>
            <w:r>
              <w:rPr>
                <w:rFonts w:ascii="SF Pro Display" w:hAnsi="SF Pro Display"/>
                <w:b/>
                <w:color w:val="646363"/>
                <w:sz w:val="20"/>
                <w:lang w:val="en-GB"/>
              </w:rPr>
              <w:t>Erasmo Lara</w:t>
            </w:r>
            <w:r w:rsidR="005D220D" w:rsidRPr="009928B1">
              <w:rPr>
                <w:rFonts w:ascii="SF Pro Display" w:hAnsi="SF Pro Display"/>
                <w:b/>
                <w:color w:val="646363"/>
                <w:sz w:val="20"/>
                <w:lang w:val="en-GB"/>
              </w:rPr>
              <w:t>,</w:t>
            </w:r>
            <w:r w:rsidR="005D220D" w:rsidRPr="009928B1">
              <w:rPr>
                <w:rFonts w:ascii="SF Pro Display" w:hAnsi="SF Pro Display"/>
                <w:color w:val="646363"/>
                <w:sz w:val="20"/>
                <w:lang w:val="en-GB"/>
              </w:rPr>
              <w:t xml:space="preserve"> </w:t>
            </w:r>
            <w:r w:rsidR="00BF0D64">
              <w:rPr>
                <w:rFonts w:ascii="SF Pro Display" w:hAnsi="SF Pro Display"/>
                <w:color w:val="646363"/>
                <w:sz w:val="20"/>
                <w:lang w:val="en-GB"/>
              </w:rPr>
              <w:t>Director General</w:t>
            </w:r>
            <w:r w:rsidR="00EA2224">
              <w:rPr>
                <w:rFonts w:ascii="SF Pro Display" w:hAnsi="SF Pro Display"/>
                <w:color w:val="646363"/>
                <w:sz w:val="20"/>
                <w:lang w:val="en-GB"/>
              </w:rPr>
              <w:t xml:space="preserve"> of the</w:t>
            </w:r>
            <w:r w:rsidR="00AB4C51">
              <w:rPr>
                <w:rFonts w:ascii="SF Pro Display" w:hAnsi="SF Pro Display"/>
                <w:color w:val="646363"/>
                <w:sz w:val="20"/>
                <w:lang w:val="en-GB"/>
              </w:rPr>
              <w:t xml:space="preserve"> </w:t>
            </w:r>
            <w:r w:rsidR="00CC60B5">
              <w:rPr>
                <w:rFonts w:ascii="SF Pro Display" w:hAnsi="SF Pro Display"/>
                <w:color w:val="646363"/>
                <w:sz w:val="20"/>
                <w:lang w:val="en-GB"/>
              </w:rPr>
              <w:t xml:space="preserve">Human Rights and Democracy Division, </w:t>
            </w:r>
            <w:r w:rsidR="008658CE">
              <w:rPr>
                <w:rFonts w:ascii="SF Pro Display" w:hAnsi="SF Pro Display"/>
                <w:color w:val="646363"/>
                <w:sz w:val="20"/>
                <w:lang w:val="en-GB"/>
              </w:rPr>
              <w:t xml:space="preserve">Mexican </w:t>
            </w:r>
            <w:r w:rsidR="005D220D" w:rsidRPr="009928B1">
              <w:rPr>
                <w:rFonts w:ascii="SF Pro Display" w:hAnsi="SF Pro Display"/>
                <w:color w:val="646363"/>
                <w:sz w:val="20"/>
                <w:lang w:val="en-GB"/>
              </w:rPr>
              <w:t>Ministry of Foreign Affairs</w:t>
            </w:r>
          </w:p>
          <w:p w14:paraId="0F34B0B1" w14:textId="77777777" w:rsidR="009458B5" w:rsidRPr="009458B5" w:rsidRDefault="009458B5" w:rsidP="005D220D">
            <w:pPr>
              <w:pStyle w:val="ListParagraph"/>
              <w:numPr>
                <w:ilvl w:val="0"/>
                <w:numId w:val="5"/>
              </w:numPr>
              <w:rPr>
                <w:rFonts w:ascii="SF Pro Display" w:hAnsi="SF Pro Display"/>
                <w:color w:val="646363"/>
                <w:sz w:val="20"/>
              </w:rPr>
            </w:pPr>
            <w:r w:rsidRPr="009458B5">
              <w:rPr>
                <w:rFonts w:ascii="SF Pro Display" w:hAnsi="SF Pro Display"/>
                <w:b/>
                <w:color w:val="646363"/>
                <w:sz w:val="20"/>
              </w:rPr>
              <w:t xml:space="preserve">Antonino De Leo, UNODC </w:t>
            </w:r>
            <w:proofErr w:type="spellStart"/>
            <w:r>
              <w:rPr>
                <w:rFonts w:ascii="SF Pro Display" w:hAnsi="SF Pro Display"/>
                <w:b/>
                <w:color w:val="646363"/>
                <w:sz w:val="20"/>
              </w:rPr>
              <w:t>Representative</w:t>
            </w:r>
            <w:proofErr w:type="spellEnd"/>
            <w:r>
              <w:rPr>
                <w:rFonts w:ascii="SF Pro Display" w:hAnsi="SF Pro Display"/>
                <w:b/>
                <w:color w:val="646363"/>
                <w:sz w:val="20"/>
              </w:rPr>
              <w:t xml:space="preserve"> Mexico</w:t>
            </w:r>
          </w:p>
          <w:p w14:paraId="736B2787" w14:textId="77777777" w:rsidR="0045207F" w:rsidRPr="009458B5" w:rsidRDefault="0045207F" w:rsidP="005D220D">
            <w:pPr>
              <w:pStyle w:val="ListParagraph"/>
              <w:rPr>
                <w:rFonts w:ascii="SF Pro Display" w:hAnsi="SF Pro Display"/>
                <w:color w:val="903B8E"/>
              </w:rPr>
            </w:pPr>
            <w:r w:rsidRPr="009458B5">
              <w:rPr>
                <w:b/>
                <w:sz w:val="23"/>
                <w:szCs w:val="23"/>
              </w:rPr>
              <w:t xml:space="preserve">  </w:t>
            </w:r>
          </w:p>
        </w:tc>
      </w:tr>
    </w:tbl>
    <w:p w14:paraId="3508DC67" w14:textId="77777777" w:rsidR="007C1CFF" w:rsidRPr="009458B5" w:rsidRDefault="007C1CFF" w:rsidP="00EB0516">
      <w:pPr>
        <w:tabs>
          <w:tab w:val="left" w:pos="1247"/>
        </w:tabs>
        <w:rPr>
          <w:rFonts w:ascii="SF Pro Display" w:hAnsi="SF Pro Display"/>
        </w:rPr>
      </w:pPr>
    </w:p>
    <w:sectPr w:rsidR="007C1CFF" w:rsidRPr="009458B5" w:rsidSect="00DE5EE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A90E0" w14:textId="77777777" w:rsidR="0083508F" w:rsidRDefault="0083508F" w:rsidP="00EB0516">
      <w:pPr>
        <w:spacing w:after="0" w:line="240" w:lineRule="auto"/>
      </w:pPr>
      <w:r>
        <w:separator/>
      </w:r>
    </w:p>
  </w:endnote>
  <w:endnote w:type="continuationSeparator" w:id="0">
    <w:p w14:paraId="478990B1" w14:textId="77777777" w:rsidR="0083508F" w:rsidRDefault="0083508F" w:rsidP="00EB0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F Pro Display">
    <w:altName w:val="Calibri"/>
    <w:panose1 w:val="00000000000000000000"/>
    <w:charset w:val="00"/>
    <w:family w:val="modern"/>
    <w:notTrueType/>
    <w:pitch w:val="variable"/>
    <w:sig w:usb0="2000028F" w:usb1="0200000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06807" w14:textId="77777777" w:rsidR="0083508F" w:rsidRDefault="0083508F" w:rsidP="00EB0516">
      <w:pPr>
        <w:spacing w:after="0" w:line="240" w:lineRule="auto"/>
      </w:pPr>
      <w:r>
        <w:separator/>
      </w:r>
    </w:p>
  </w:footnote>
  <w:footnote w:type="continuationSeparator" w:id="0">
    <w:p w14:paraId="0435C1AE" w14:textId="77777777" w:rsidR="0083508F" w:rsidRDefault="0083508F" w:rsidP="00EB0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D707D"/>
    <w:multiLevelType w:val="hybridMultilevel"/>
    <w:tmpl w:val="F72A8E52"/>
    <w:lvl w:ilvl="0" w:tplc="2856C6C2">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500204F"/>
    <w:multiLevelType w:val="hybridMultilevel"/>
    <w:tmpl w:val="A046086A"/>
    <w:lvl w:ilvl="0" w:tplc="04090005">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 w15:restartNumberingAfterBreak="0">
    <w:nsid w:val="2E4A7CA3"/>
    <w:multiLevelType w:val="multilevel"/>
    <w:tmpl w:val="AA121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EF759CF"/>
    <w:multiLevelType w:val="hybridMultilevel"/>
    <w:tmpl w:val="50100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31532CF"/>
    <w:multiLevelType w:val="hybridMultilevel"/>
    <w:tmpl w:val="00784150"/>
    <w:lvl w:ilvl="0" w:tplc="2856C6C2">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50317CF"/>
    <w:multiLevelType w:val="hybridMultilevel"/>
    <w:tmpl w:val="F542859C"/>
    <w:lvl w:ilvl="0" w:tplc="2856C6C2">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A8F7291"/>
    <w:multiLevelType w:val="hybridMultilevel"/>
    <w:tmpl w:val="E1702B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524B1"/>
    <w:multiLevelType w:val="hybridMultilevel"/>
    <w:tmpl w:val="B31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D1F86"/>
    <w:multiLevelType w:val="hybridMultilevel"/>
    <w:tmpl w:val="5C8A9110"/>
    <w:lvl w:ilvl="0" w:tplc="2856C6C2">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0F12CDF"/>
    <w:multiLevelType w:val="hybridMultilevel"/>
    <w:tmpl w:val="32483BDA"/>
    <w:lvl w:ilvl="0" w:tplc="2856C6C2">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3"/>
  </w:num>
  <w:num w:numId="2">
    <w:abstractNumId w:val="5"/>
  </w:num>
  <w:num w:numId="3">
    <w:abstractNumId w:val="0"/>
  </w:num>
  <w:num w:numId="4">
    <w:abstractNumId w:val="9"/>
  </w:num>
  <w:num w:numId="5">
    <w:abstractNumId w:val="8"/>
  </w:num>
  <w:num w:numId="6">
    <w:abstractNumId w:val="4"/>
  </w:num>
  <w:num w:numId="7">
    <w:abstractNumId w:val="2"/>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EE1"/>
    <w:rsid w:val="00020371"/>
    <w:rsid w:val="00066854"/>
    <w:rsid w:val="00073C6D"/>
    <w:rsid w:val="00074FBA"/>
    <w:rsid w:val="000D780A"/>
    <w:rsid w:val="000F347E"/>
    <w:rsid w:val="000F7B29"/>
    <w:rsid w:val="00135264"/>
    <w:rsid w:val="00170C88"/>
    <w:rsid w:val="00182B92"/>
    <w:rsid w:val="001B31FA"/>
    <w:rsid w:val="002011B8"/>
    <w:rsid w:val="002C7FE2"/>
    <w:rsid w:val="002D3888"/>
    <w:rsid w:val="002D3E30"/>
    <w:rsid w:val="002D49D7"/>
    <w:rsid w:val="002E6B75"/>
    <w:rsid w:val="002F1560"/>
    <w:rsid w:val="002F57F8"/>
    <w:rsid w:val="003360AF"/>
    <w:rsid w:val="00344BBA"/>
    <w:rsid w:val="003749EF"/>
    <w:rsid w:val="00387FBB"/>
    <w:rsid w:val="003964A3"/>
    <w:rsid w:val="003A156B"/>
    <w:rsid w:val="003A7245"/>
    <w:rsid w:val="00404BA0"/>
    <w:rsid w:val="0041725A"/>
    <w:rsid w:val="0045207F"/>
    <w:rsid w:val="004707FD"/>
    <w:rsid w:val="00485A94"/>
    <w:rsid w:val="004F2453"/>
    <w:rsid w:val="00521A03"/>
    <w:rsid w:val="005505C4"/>
    <w:rsid w:val="00556854"/>
    <w:rsid w:val="005627B1"/>
    <w:rsid w:val="00576FE1"/>
    <w:rsid w:val="005959D6"/>
    <w:rsid w:val="005A6B66"/>
    <w:rsid w:val="005B6019"/>
    <w:rsid w:val="005C0FC3"/>
    <w:rsid w:val="005D220D"/>
    <w:rsid w:val="005F0A30"/>
    <w:rsid w:val="005F4624"/>
    <w:rsid w:val="005F63BE"/>
    <w:rsid w:val="005F65BF"/>
    <w:rsid w:val="0060098C"/>
    <w:rsid w:val="00637D3B"/>
    <w:rsid w:val="0064167D"/>
    <w:rsid w:val="00665137"/>
    <w:rsid w:val="0067645D"/>
    <w:rsid w:val="006827DA"/>
    <w:rsid w:val="006A0FD6"/>
    <w:rsid w:val="006A1A80"/>
    <w:rsid w:val="006F3A9B"/>
    <w:rsid w:val="007230CF"/>
    <w:rsid w:val="00742A3D"/>
    <w:rsid w:val="00761D66"/>
    <w:rsid w:val="00773A2F"/>
    <w:rsid w:val="00780C67"/>
    <w:rsid w:val="007829CF"/>
    <w:rsid w:val="00783FAE"/>
    <w:rsid w:val="00793ABE"/>
    <w:rsid w:val="0079614A"/>
    <w:rsid w:val="007C1CFF"/>
    <w:rsid w:val="007D1DC4"/>
    <w:rsid w:val="007D5553"/>
    <w:rsid w:val="007E166F"/>
    <w:rsid w:val="00803F7B"/>
    <w:rsid w:val="0080761E"/>
    <w:rsid w:val="0081192D"/>
    <w:rsid w:val="00824097"/>
    <w:rsid w:val="00826BE7"/>
    <w:rsid w:val="0083508F"/>
    <w:rsid w:val="008658CE"/>
    <w:rsid w:val="00865D97"/>
    <w:rsid w:val="00880856"/>
    <w:rsid w:val="00883A91"/>
    <w:rsid w:val="00916E3F"/>
    <w:rsid w:val="009458B5"/>
    <w:rsid w:val="00953054"/>
    <w:rsid w:val="009928B1"/>
    <w:rsid w:val="00997A50"/>
    <w:rsid w:val="009D10DC"/>
    <w:rsid w:val="009E0048"/>
    <w:rsid w:val="00A400E8"/>
    <w:rsid w:val="00A539C4"/>
    <w:rsid w:val="00A53DAA"/>
    <w:rsid w:val="00A93D63"/>
    <w:rsid w:val="00A9500C"/>
    <w:rsid w:val="00AB4C51"/>
    <w:rsid w:val="00AC1C15"/>
    <w:rsid w:val="00B414AB"/>
    <w:rsid w:val="00B5285B"/>
    <w:rsid w:val="00B90909"/>
    <w:rsid w:val="00B9570A"/>
    <w:rsid w:val="00BA0CBA"/>
    <w:rsid w:val="00BA259C"/>
    <w:rsid w:val="00BA281A"/>
    <w:rsid w:val="00BD2445"/>
    <w:rsid w:val="00BD430C"/>
    <w:rsid w:val="00BE726B"/>
    <w:rsid w:val="00BE7FBB"/>
    <w:rsid w:val="00BF0D64"/>
    <w:rsid w:val="00C25F3A"/>
    <w:rsid w:val="00C41063"/>
    <w:rsid w:val="00CA49C1"/>
    <w:rsid w:val="00CA722A"/>
    <w:rsid w:val="00CC60B5"/>
    <w:rsid w:val="00D242FD"/>
    <w:rsid w:val="00D4225F"/>
    <w:rsid w:val="00D6632A"/>
    <w:rsid w:val="00D72C58"/>
    <w:rsid w:val="00DE5EE1"/>
    <w:rsid w:val="00DF4554"/>
    <w:rsid w:val="00E358F3"/>
    <w:rsid w:val="00E37C8C"/>
    <w:rsid w:val="00E47710"/>
    <w:rsid w:val="00E55C6F"/>
    <w:rsid w:val="00EA2224"/>
    <w:rsid w:val="00EB0516"/>
    <w:rsid w:val="00EC7508"/>
    <w:rsid w:val="00F23A61"/>
    <w:rsid w:val="00F91ECC"/>
    <w:rsid w:val="00FC1197"/>
    <w:rsid w:val="00FC215D"/>
    <w:rsid w:val="00FC432F"/>
    <w:rsid w:val="00FC6A3C"/>
    <w:rsid w:val="00FE5B6C"/>
    <w:rsid w:val="00FF5B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6178"/>
  <w15:docId w15:val="{5CB90E39-DF74-4F38-B02B-E3A9F816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as,List Paragraph1,List Paragraph_0,Recommendation,List Paragraph11,L,CV text,Table text,F5 List Paragraph,Dot pt,List Paragraph111,Medium Grid 1 - Accent 21,Numbered Paragraph,List Paragraph2,Bulleted Para,NFP GP Bulleted List"/>
    <w:basedOn w:val="Normal"/>
    <w:link w:val="ListParagraphChar"/>
    <w:uiPriority w:val="34"/>
    <w:qFormat/>
    <w:rsid w:val="00DE5EE1"/>
    <w:pPr>
      <w:ind w:left="720"/>
      <w:contextualSpacing/>
    </w:pPr>
  </w:style>
  <w:style w:type="table" w:styleId="TableGrid">
    <w:name w:val="Table Grid"/>
    <w:basedOn w:val="TableNormal"/>
    <w:uiPriority w:val="59"/>
    <w:rsid w:val="007C1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3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F7B"/>
    <w:rPr>
      <w:rFonts w:ascii="Tahoma" w:hAnsi="Tahoma" w:cs="Tahoma"/>
      <w:sz w:val="16"/>
      <w:szCs w:val="16"/>
    </w:rPr>
  </w:style>
  <w:style w:type="paragraph" w:styleId="Header">
    <w:name w:val="header"/>
    <w:basedOn w:val="Normal"/>
    <w:link w:val="HeaderChar"/>
    <w:uiPriority w:val="99"/>
    <w:semiHidden/>
    <w:unhideWhenUsed/>
    <w:rsid w:val="00EB0516"/>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EB0516"/>
  </w:style>
  <w:style w:type="paragraph" w:styleId="Footer">
    <w:name w:val="footer"/>
    <w:basedOn w:val="Normal"/>
    <w:link w:val="FooterChar"/>
    <w:uiPriority w:val="99"/>
    <w:semiHidden/>
    <w:unhideWhenUsed/>
    <w:rsid w:val="00EB0516"/>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EB0516"/>
  </w:style>
  <w:style w:type="character" w:customStyle="1" w:styleId="ListParagraphChar">
    <w:name w:val="List Paragraph Char"/>
    <w:aliases w:val="Listas Char,List Paragraph1 Char,List Paragraph_0 Char,Recommendation Char,List Paragraph11 Char,L Char,CV text Char,Table text Char,F5 List Paragraph Char,Dot pt Char,List Paragraph111 Char,Medium Grid 1 - Accent 21 Char"/>
    <w:link w:val="ListParagraph"/>
    <w:uiPriority w:val="34"/>
    <w:locked/>
    <w:rsid w:val="00066854"/>
  </w:style>
  <w:style w:type="character" w:styleId="CommentReference">
    <w:name w:val="annotation reference"/>
    <w:basedOn w:val="DefaultParagraphFont"/>
    <w:uiPriority w:val="99"/>
    <w:semiHidden/>
    <w:unhideWhenUsed/>
    <w:rsid w:val="00A53DAA"/>
    <w:rPr>
      <w:sz w:val="16"/>
      <w:szCs w:val="16"/>
    </w:rPr>
  </w:style>
  <w:style w:type="paragraph" w:styleId="CommentText">
    <w:name w:val="annotation text"/>
    <w:basedOn w:val="Normal"/>
    <w:link w:val="CommentTextChar"/>
    <w:uiPriority w:val="99"/>
    <w:semiHidden/>
    <w:unhideWhenUsed/>
    <w:rsid w:val="00A53DAA"/>
    <w:pPr>
      <w:spacing w:line="240" w:lineRule="auto"/>
    </w:pPr>
    <w:rPr>
      <w:sz w:val="20"/>
      <w:szCs w:val="20"/>
    </w:rPr>
  </w:style>
  <w:style w:type="character" w:customStyle="1" w:styleId="CommentTextChar">
    <w:name w:val="Comment Text Char"/>
    <w:basedOn w:val="DefaultParagraphFont"/>
    <w:link w:val="CommentText"/>
    <w:uiPriority w:val="99"/>
    <w:semiHidden/>
    <w:rsid w:val="00A53DAA"/>
    <w:rPr>
      <w:sz w:val="20"/>
      <w:szCs w:val="20"/>
    </w:rPr>
  </w:style>
  <w:style w:type="paragraph" w:styleId="CommentSubject">
    <w:name w:val="annotation subject"/>
    <w:basedOn w:val="CommentText"/>
    <w:next w:val="CommentText"/>
    <w:link w:val="CommentSubjectChar"/>
    <w:uiPriority w:val="99"/>
    <w:semiHidden/>
    <w:unhideWhenUsed/>
    <w:rsid w:val="00A53DAA"/>
    <w:rPr>
      <w:b/>
      <w:bCs/>
    </w:rPr>
  </w:style>
  <w:style w:type="character" w:customStyle="1" w:styleId="CommentSubjectChar">
    <w:name w:val="Comment Subject Char"/>
    <w:basedOn w:val="CommentTextChar"/>
    <w:link w:val="CommentSubject"/>
    <w:uiPriority w:val="99"/>
    <w:semiHidden/>
    <w:rsid w:val="00A53D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C6D1A-D484-4C7D-98F3-E8AE27BE8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1413</Words>
  <Characters>8055</Characters>
  <Application>Microsoft Office Word</Application>
  <DocSecurity>4</DocSecurity>
  <Lines>67</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HPCore</dc:creator>
  <cp:lastModifiedBy>Evelyn Amaro</cp:lastModifiedBy>
  <cp:revision>2</cp:revision>
  <cp:lastPrinted>2018-09-05T13:59:00Z</cp:lastPrinted>
  <dcterms:created xsi:type="dcterms:W3CDTF">2018-09-25T17:42:00Z</dcterms:created>
  <dcterms:modified xsi:type="dcterms:W3CDTF">2018-09-25T17:42:00Z</dcterms:modified>
</cp:coreProperties>
</file>