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4EE1C" w14:textId="4E9D4A43"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An</w:t>
      </w:r>
      <w:r w:rsidR="001B26B6" w:rsidRPr="004F467C">
        <w:rPr>
          <w:rFonts w:ascii="Calibri" w:eastAsia="Times New Roman" w:hAnsi="Calibri" w:cs="Calibri"/>
          <w:b/>
          <w:color w:val="000000"/>
          <w:lang w:val="es-ES_tradnl" w:eastAsia="en-GB"/>
        </w:rPr>
        <w:t>exo</w:t>
      </w:r>
      <w:r w:rsidRPr="004F467C">
        <w:rPr>
          <w:rFonts w:ascii="Calibri" w:eastAsia="Times New Roman" w:hAnsi="Calibri" w:cs="Calibri"/>
          <w:b/>
          <w:color w:val="000000"/>
          <w:lang w:val="es-ES_tradnl" w:eastAsia="en-GB"/>
        </w:rPr>
        <w:t xml:space="preserve"> B2-3</w:t>
      </w:r>
    </w:p>
    <w:p w14:paraId="347F8AB4" w14:textId="77777777" w:rsidR="009776C2" w:rsidRPr="004F467C" w:rsidRDefault="009776C2" w:rsidP="009776C2">
      <w:pPr>
        <w:tabs>
          <w:tab w:val="center" w:pos="4320"/>
          <w:tab w:val="right" w:pos="8640"/>
        </w:tabs>
        <w:spacing w:after="0" w:line="240" w:lineRule="auto"/>
        <w:jc w:val="center"/>
        <w:rPr>
          <w:rFonts w:ascii="Calibri" w:eastAsia="Times New Roman" w:hAnsi="Calibri" w:cs="Calibri"/>
          <w:b/>
          <w:color w:val="000000"/>
          <w:lang w:val="es-ES_tradnl" w:eastAsia="en-GB"/>
        </w:rPr>
      </w:pPr>
    </w:p>
    <w:p w14:paraId="1BF8EFC3" w14:textId="77777777" w:rsidR="00677359" w:rsidRPr="004F467C" w:rsidRDefault="00677359" w:rsidP="00677359">
      <w:pPr>
        <w:ind w:left="168" w:right="5091"/>
        <w:rPr>
          <w:b/>
          <w:lang w:val="es-ES"/>
        </w:rPr>
      </w:pPr>
      <w:r w:rsidRPr="004F467C">
        <w:rPr>
          <w:b/>
          <w:lang w:val="es-ES"/>
        </w:rPr>
        <w:t xml:space="preserve">Descripción de servicios de la Convocatoria para Presentación de Propuestas: </w:t>
      </w:r>
    </w:p>
    <w:p w14:paraId="3812D38C" w14:textId="244F0479" w:rsidR="00677359" w:rsidRPr="004F467C" w:rsidRDefault="00677359" w:rsidP="00677359">
      <w:pPr>
        <w:ind w:left="168" w:right="5091"/>
        <w:rPr>
          <w:b/>
          <w:lang w:val="es-ES"/>
        </w:rPr>
      </w:pPr>
      <w:r w:rsidRPr="004F467C">
        <w:rPr>
          <w:b/>
          <w:lang w:val="es-ES"/>
        </w:rPr>
        <w:t>CFP No.</w:t>
      </w:r>
      <w:r w:rsidR="00BD6D28">
        <w:rPr>
          <w:b/>
          <w:lang w:val="es-ES"/>
        </w:rPr>
        <w:t xml:space="preserve"> 03-2019</w:t>
      </w:r>
    </w:p>
    <w:p w14:paraId="454A752E"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547E3EF3" w14:textId="77777777" w:rsidR="009776C2" w:rsidRPr="004F467C" w:rsidRDefault="00677359" w:rsidP="009776C2">
      <w:pPr>
        <w:tabs>
          <w:tab w:val="center" w:pos="4320"/>
          <w:tab w:val="right" w:pos="8640"/>
        </w:tabs>
        <w:spacing w:after="0" w:line="240" w:lineRule="auto"/>
        <w:rPr>
          <w:rFonts w:ascii="Calibri" w:eastAsia="Times New Roman" w:hAnsi="Calibri" w:cs="Calibri"/>
          <w:b/>
          <w:color w:val="000000"/>
          <w:lang w:val="es-ES_tradnl" w:eastAsia="en-GB"/>
        </w:rPr>
      </w:pPr>
      <w:r w:rsidRPr="004F467C">
        <w:rPr>
          <w:rFonts w:ascii="Calibri" w:eastAsia="Times New Roman" w:hAnsi="Calibri" w:cs="Calibri"/>
          <w:b/>
          <w:color w:val="000000"/>
          <w:lang w:val="es-ES_tradnl" w:eastAsia="en-GB"/>
        </w:rPr>
        <w:t>Plantilla para la Presentación de la Propuesta</w:t>
      </w:r>
    </w:p>
    <w:p w14:paraId="0A41D6EF"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s-ES_tradnl" w:eastAsia="en-GB"/>
        </w:rPr>
      </w:pPr>
    </w:p>
    <w:p w14:paraId="1ADF3C75"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spacing w:val="-3"/>
          <w:lang w:val="es-ES_tradnl" w:eastAsia="en-GB"/>
        </w:rPr>
      </w:pPr>
    </w:p>
    <w:tbl>
      <w:tblPr>
        <w:tblStyle w:val="TableGrid"/>
        <w:tblW w:w="0" w:type="auto"/>
        <w:tblLook w:val="04A0" w:firstRow="1" w:lastRow="0" w:firstColumn="1" w:lastColumn="0" w:noHBand="0" w:noVBand="1"/>
      </w:tblPr>
      <w:tblGrid>
        <w:gridCol w:w="8828"/>
      </w:tblGrid>
      <w:tr w:rsidR="009776C2" w:rsidRPr="004F467C" w14:paraId="221130DC" w14:textId="77777777" w:rsidTr="00677359">
        <w:trPr>
          <w:trHeight w:val="256"/>
        </w:trPr>
        <w:tc>
          <w:tcPr>
            <w:tcW w:w="8828" w:type="dxa"/>
          </w:tcPr>
          <w:p w14:paraId="011F1FBC" w14:textId="77777777" w:rsidR="009776C2" w:rsidRPr="004F467C" w:rsidRDefault="00677359" w:rsidP="00677359">
            <w:pPr>
              <w:spacing w:before="1"/>
              <w:ind w:left="168"/>
              <w:rPr>
                <w:b/>
                <w:lang w:val="es-ES"/>
              </w:rPr>
            </w:pPr>
            <w:r w:rsidRPr="004F467C">
              <w:rPr>
                <w:b/>
                <w:lang w:val="es-ES"/>
              </w:rPr>
              <w:t xml:space="preserve">Requisitos obligatorios/criterios </w:t>
            </w:r>
            <w:proofErr w:type="spellStart"/>
            <w:r w:rsidRPr="004F467C">
              <w:rPr>
                <w:b/>
                <w:lang w:val="es-ES"/>
              </w:rPr>
              <w:t>precalificatorios</w:t>
            </w:r>
            <w:proofErr w:type="spellEnd"/>
          </w:p>
        </w:tc>
      </w:tr>
    </w:tbl>
    <w:p w14:paraId="232D3810" w14:textId="3788E56C" w:rsidR="002A2C54" w:rsidRPr="004F467C" w:rsidRDefault="00677359" w:rsidP="009776C2">
      <w:pPr>
        <w:widowControl w:val="0"/>
        <w:autoSpaceDE w:val="0"/>
        <w:autoSpaceDN w:val="0"/>
        <w:adjustRightInd w:val="0"/>
        <w:spacing w:after="240" w:line="340" w:lineRule="atLeast"/>
        <w:jc w:val="both"/>
        <w:rPr>
          <w:lang w:val="es-ES"/>
        </w:rPr>
      </w:pPr>
      <w:r w:rsidRPr="004F467C">
        <w:rPr>
          <w:lang w:val="es-ES"/>
        </w:rPr>
        <w:t>Se les solicita a l</w:t>
      </w:r>
      <w:r w:rsidR="007762B9">
        <w:rPr>
          <w:lang w:val="es-ES"/>
        </w:rPr>
        <w:t>as organizaciones</w:t>
      </w:r>
      <w:r w:rsidRPr="004F467C">
        <w:rPr>
          <w:lang w:val="es-ES"/>
        </w:rPr>
        <w:t xml:space="preserve"> </w:t>
      </w:r>
      <w:bookmarkStart w:id="0" w:name="_GoBack"/>
      <w:r w:rsidRPr="004F467C">
        <w:rPr>
          <w:lang w:val="es-ES"/>
        </w:rPr>
        <w:t>oferente</w:t>
      </w:r>
      <w:bookmarkEnd w:id="0"/>
      <w:r w:rsidRPr="004F467C">
        <w:rPr>
          <w:lang w:val="es-ES"/>
        </w:rPr>
        <w:t xml:space="preserve">s que llenen este formato y lo devuelvan </w:t>
      </w:r>
      <w:r w:rsidR="002A2C54" w:rsidRPr="004F467C">
        <w:rPr>
          <w:lang w:val="es-ES"/>
        </w:rPr>
        <w:t>como parte de su presentación. L</w:t>
      </w:r>
      <w:r w:rsidR="007762B9">
        <w:rPr>
          <w:lang w:val="es-ES"/>
        </w:rPr>
        <w:t>as organizaciones</w:t>
      </w:r>
      <w:r w:rsidRPr="004F467C">
        <w:rPr>
          <w:lang w:val="es-ES"/>
        </w:rPr>
        <w:t xml:space="preserve"> oferentes deben cumplir con todos los criterios obligatorios/criterios </w:t>
      </w:r>
      <w:proofErr w:type="spellStart"/>
      <w:r w:rsidRPr="004F467C">
        <w:rPr>
          <w:lang w:val="es-ES"/>
        </w:rPr>
        <w:t>precalificatorios</w:t>
      </w:r>
      <w:proofErr w:type="spellEnd"/>
      <w:r w:rsidRPr="004F467C">
        <w:rPr>
          <w:lang w:val="es-ES"/>
        </w:rPr>
        <w:t xml:space="preserve"> como se establece </w:t>
      </w:r>
      <w:r w:rsidR="00F54C81" w:rsidRPr="004F467C">
        <w:rPr>
          <w:lang w:val="es-ES"/>
        </w:rPr>
        <w:t>en el Anexo B</w:t>
      </w:r>
      <w:r w:rsidR="00BC7B6B">
        <w:rPr>
          <w:lang w:val="es-ES"/>
        </w:rPr>
        <w:t>2 Sección 1</w:t>
      </w:r>
      <w:r w:rsidR="00F54C81" w:rsidRPr="004F467C">
        <w:rPr>
          <w:lang w:val="es-ES"/>
        </w:rPr>
        <w:t xml:space="preserve">. </w:t>
      </w:r>
      <w:r w:rsidRPr="004F467C">
        <w:rPr>
          <w:lang w:val="es-ES"/>
        </w:rPr>
        <w:t xml:space="preserve"> </w:t>
      </w:r>
      <w:r w:rsidR="00F54C81" w:rsidRPr="004F467C">
        <w:rPr>
          <w:lang w:val="es-ES"/>
        </w:rPr>
        <w:t>L</w:t>
      </w:r>
      <w:r w:rsidR="007762B9">
        <w:rPr>
          <w:lang w:val="es-ES"/>
        </w:rPr>
        <w:t>as organizaciones</w:t>
      </w:r>
      <w:r w:rsidR="00F54C81" w:rsidRPr="004F467C">
        <w:rPr>
          <w:lang w:val="es-ES"/>
        </w:rPr>
        <w:t xml:space="preserve"> oferentes recibirán un puntaje aprobatorio/reprobatorio en esta sección</w:t>
      </w:r>
      <w:r w:rsidR="009776C2" w:rsidRPr="004F467C">
        <w:rPr>
          <w:lang w:val="es-ES"/>
        </w:rPr>
        <w:t xml:space="preserve">. </w:t>
      </w:r>
      <w:r w:rsidR="00F54C81" w:rsidRPr="004F467C">
        <w:rPr>
          <w:lang w:val="es-ES"/>
        </w:rPr>
        <w:t>Para ser considerad</w:t>
      </w:r>
      <w:r w:rsidR="00C15DF8">
        <w:rPr>
          <w:lang w:val="es-ES"/>
        </w:rPr>
        <w:t>a</w:t>
      </w:r>
      <w:r w:rsidR="00F54C81" w:rsidRPr="004F467C">
        <w:rPr>
          <w:lang w:val="es-ES"/>
        </w:rPr>
        <w:t xml:space="preserve">s, </w:t>
      </w:r>
      <w:r w:rsidR="00C15DF8" w:rsidRPr="004F467C">
        <w:rPr>
          <w:lang w:val="es-ES"/>
        </w:rPr>
        <w:t>l</w:t>
      </w:r>
      <w:r w:rsidR="00C15DF8">
        <w:rPr>
          <w:lang w:val="es-ES"/>
        </w:rPr>
        <w:t>as organizaciones</w:t>
      </w:r>
      <w:r w:rsidR="00F54C81" w:rsidRPr="004F467C">
        <w:rPr>
          <w:lang w:val="es-ES"/>
        </w:rPr>
        <w:t xml:space="preserve"> oferentes deben cumplir con todos los criterios obligatorios descritos en el Anexo B</w:t>
      </w:r>
      <w:r w:rsidR="00BC7B6B">
        <w:rPr>
          <w:lang w:val="es-ES"/>
        </w:rPr>
        <w:t>2 Sección 1</w:t>
      </w:r>
      <w:r w:rsidR="00F54C81" w:rsidRPr="004F467C">
        <w:rPr>
          <w:lang w:val="es-ES"/>
        </w:rPr>
        <w:t>. ONU Mujeres se reserva el derecho de verificar cualquier información contenida en la respuesta de</w:t>
      </w:r>
      <w:r w:rsidR="007D6F0E">
        <w:rPr>
          <w:lang w:val="es-ES"/>
        </w:rPr>
        <w:t xml:space="preserve"> </w:t>
      </w:r>
      <w:r w:rsidR="00F54C81" w:rsidRPr="004F467C">
        <w:rPr>
          <w:lang w:val="es-ES"/>
        </w:rPr>
        <w:t>l</w:t>
      </w:r>
      <w:r w:rsidR="007D6F0E">
        <w:rPr>
          <w:lang w:val="es-ES"/>
        </w:rPr>
        <w:t>a organización</w:t>
      </w:r>
      <w:r w:rsidR="00F54C81" w:rsidRPr="004F467C">
        <w:rPr>
          <w:lang w:val="es-ES"/>
        </w:rPr>
        <w:t xml:space="preserve"> oferente o solicitar información adicional una vez recibida la propuesta. Las respuestas incompletas o inadecuadas, la falta de respuesta o la tergiversación al responder cualquier pregunta dará co</w:t>
      </w:r>
      <w:r w:rsidR="00E44157" w:rsidRPr="004F467C">
        <w:rPr>
          <w:lang w:val="es-ES"/>
        </w:rPr>
        <w:t>mo resultado la descalificación</w:t>
      </w:r>
      <w:r w:rsidR="00F54C81" w:rsidRPr="004F467C">
        <w:rPr>
          <w:lang w:val="es-ES"/>
        </w:rPr>
        <w:t xml:space="preserve">. </w:t>
      </w:r>
    </w:p>
    <w:tbl>
      <w:tblPr>
        <w:tblStyle w:val="TableGrid"/>
        <w:tblW w:w="0" w:type="auto"/>
        <w:tblLook w:val="04A0" w:firstRow="1" w:lastRow="0" w:firstColumn="1" w:lastColumn="0" w:noHBand="0" w:noVBand="1"/>
      </w:tblPr>
      <w:tblGrid>
        <w:gridCol w:w="8828"/>
      </w:tblGrid>
      <w:tr w:rsidR="009776C2" w:rsidRPr="004F467C" w14:paraId="42A3BBBC" w14:textId="77777777" w:rsidTr="008746C0">
        <w:tc>
          <w:tcPr>
            <w:tcW w:w="9350" w:type="dxa"/>
          </w:tcPr>
          <w:p w14:paraId="0764D749" w14:textId="77777777" w:rsidR="009776C2" w:rsidRPr="004F467C" w:rsidRDefault="000E26FE" w:rsidP="000E26FE">
            <w:pPr>
              <w:spacing w:before="18"/>
              <w:ind w:left="103" w:right="103"/>
              <w:rPr>
                <w:lang w:val="es-ES_tradnl"/>
              </w:rPr>
            </w:pPr>
            <w:r w:rsidRPr="004F467C">
              <w:rPr>
                <w:b/>
                <w:lang w:val="es-ES_tradnl"/>
              </w:rPr>
              <w:t xml:space="preserve">Componente 1: Antecedentes organizacionales y capacidad para implementar las actividades para lograr los resultados planeados </w:t>
            </w:r>
            <w:r w:rsidRPr="004F467C">
              <w:rPr>
                <w:lang w:val="es-ES_tradnl"/>
              </w:rPr>
              <w:t>(máx. 1.5 páginas)</w:t>
            </w:r>
          </w:p>
        </w:tc>
      </w:tr>
    </w:tbl>
    <w:p w14:paraId="4AB1C7E2" w14:textId="77777777" w:rsidR="000E26FE" w:rsidRPr="004F467C" w:rsidRDefault="000E26FE" w:rsidP="000E26FE">
      <w:pPr>
        <w:spacing w:before="59"/>
        <w:ind w:right="250"/>
        <w:jc w:val="both"/>
        <w:rPr>
          <w:lang w:val="es-ES"/>
        </w:rPr>
      </w:pPr>
      <w:r w:rsidRPr="004F467C">
        <w:rPr>
          <w:lang w:val="es-ES"/>
        </w:rPr>
        <w:t>Esta sección debe proporcionar un panorama general con anexos relevantes que demuestre claramente que la organización oferente tiene la capacidad y compromiso de implementar de forma exitosa las actividades propuestas y generar resultados. Los elementos clave a ser cubiertos en esta sección incluyen:</w:t>
      </w:r>
    </w:p>
    <w:p w14:paraId="214DFDB3" w14:textId="77777777" w:rsidR="000E26FE" w:rsidRPr="004F467C" w:rsidRDefault="000E26FE" w:rsidP="002D3959">
      <w:pPr>
        <w:pStyle w:val="ListParagraph"/>
        <w:numPr>
          <w:ilvl w:val="1"/>
          <w:numId w:val="4"/>
        </w:numPr>
        <w:tabs>
          <w:tab w:val="left" w:pos="1293"/>
        </w:tabs>
        <w:spacing w:before="1"/>
        <w:ind w:right="252"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 xml:space="preserve">Naturaleza de la organización proponente - ¿Es una organización comunitaria, ONG nacional o subnacional, institución de investigación o capacitación, etc.? </w:t>
      </w:r>
    </w:p>
    <w:p w14:paraId="480A7246" w14:textId="77777777" w:rsidR="000E26FE" w:rsidRPr="004F467C" w:rsidRDefault="000E26FE" w:rsidP="002D3959">
      <w:pPr>
        <w:pStyle w:val="ListParagraph"/>
        <w:numPr>
          <w:ilvl w:val="1"/>
          <w:numId w:val="4"/>
        </w:numPr>
        <w:tabs>
          <w:tab w:val="left" w:pos="1293"/>
        </w:tabs>
        <w:spacing w:before="1" w:line="256" w:lineRule="exact"/>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Misión general, propósito y programas/servicios centrales de la organización</w:t>
      </w:r>
    </w:p>
    <w:p w14:paraId="53CED4C0" w14:textId="77777777" w:rsidR="000E26FE" w:rsidRPr="004F467C" w:rsidRDefault="000E26FE" w:rsidP="002D3959">
      <w:pPr>
        <w:pStyle w:val="ListParagraph"/>
        <w:numPr>
          <w:ilvl w:val="1"/>
          <w:numId w:val="4"/>
        </w:numPr>
        <w:tabs>
          <w:tab w:val="left" w:pos="1293"/>
        </w:tabs>
        <w:spacing w:line="256" w:lineRule="exact"/>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Grupos de población objetivo (mujeres, personas indígenas, jóvenes, etc.)</w:t>
      </w:r>
    </w:p>
    <w:p w14:paraId="40C4A41D" w14:textId="77777777" w:rsidR="000E26FE" w:rsidRPr="004F467C" w:rsidRDefault="000E26FE" w:rsidP="002D3959">
      <w:pPr>
        <w:pStyle w:val="ListParagraph"/>
        <w:numPr>
          <w:ilvl w:val="1"/>
          <w:numId w:val="4"/>
        </w:numPr>
        <w:tabs>
          <w:tab w:val="left" w:pos="1293"/>
        </w:tabs>
        <w:spacing w:before="2"/>
        <w:ind w:right="252"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Enfoque organizacional (filosofía) - ¿Cómo realiza la organización sus proyectos? Por ejemplo, si son sensibles a la cuestión de género, de derechos, etc.</w:t>
      </w:r>
    </w:p>
    <w:p w14:paraId="52D8C89F" w14:textId="77777777" w:rsidR="000E26FE" w:rsidRPr="004F467C" w:rsidRDefault="000E26FE" w:rsidP="002D3959">
      <w:pPr>
        <w:pStyle w:val="ListParagraph"/>
        <w:numPr>
          <w:ilvl w:val="1"/>
          <w:numId w:val="4"/>
        </w:numPr>
        <w:tabs>
          <w:tab w:val="left" w:pos="1293"/>
        </w:tabs>
        <w:spacing w:before="1"/>
        <w:ind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Tiempo de existencia y experiencia relevante</w:t>
      </w:r>
    </w:p>
    <w:p w14:paraId="61955EAA" w14:textId="77777777" w:rsidR="000E26FE" w:rsidRPr="004F467C" w:rsidRDefault="000E26FE" w:rsidP="002D3959">
      <w:pPr>
        <w:pStyle w:val="ListParagraph"/>
        <w:numPr>
          <w:ilvl w:val="1"/>
          <w:numId w:val="4"/>
        </w:numPr>
        <w:tabs>
          <w:tab w:val="left" w:pos="1293"/>
        </w:tabs>
        <w:spacing w:before="1"/>
        <w:ind w:right="254" w:hanging="345"/>
        <w:jc w:val="both"/>
        <w:rPr>
          <w:rFonts w:asciiTheme="minorHAnsi" w:eastAsiaTheme="minorHAnsi" w:hAnsiTheme="minorHAnsi" w:cstheme="minorBidi"/>
          <w:lang w:val="es-ES"/>
        </w:rPr>
      </w:pPr>
      <w:r w:rsidRPr="004F467C">
        <w:rPr>
          <w:rFonts w:asciiTheme="minorHAnsi" w:eastAsiaTheme="minorHAnsi" w:hAnsiTheme="minorHAnsi" w:cstheme="minorBidi"/>
          <w:lang w:val="es-ES"/>
        </w:rPr>
        <w:t>Panorama general de la capacidad organizacional relevante al trabajo propuesto con ONU Mujeres (Por ejemplo, técnica, gobernanza y gestión, y gestión financiera y administrativa)</w:t>
      </w:r>
    </w:p>
    <w:p w14:paraId="3A5D96F8" w14:textId="1B764477" w:rsidR="009776C2" w:rsidRPr="00BC7B6B" w:rsidRDefault="009776C2" w:rsidP="002A2C54">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rPr>
      </w:pPr>
    </w:p>
    <w:p w14:paraId="18917038" w14:textId="5A542DBB" w:rsidR="000D6B22" w:rsidRDefault="000D6B22"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6A6B5219" w14:textId="323969E4"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5FA01D61" w14:textId="77777777" w:rsidR="0091304E" w:rsidRDefault="0091304E"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4B0BB0CB" w14:textId="77777777" w:rsidR="00072B11" w:rsidRPr="00BC7B6B" w:rsidRDefault="00072B11" w:rsidP="00072B11">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p w14:paraId="72F5F312" w14:textId="77777777" w:rsidR="009776C2" w:rsidRPr="00BC7B6B" w:rsidRDefault="009776C2" w:rsidP="002A2C54">
      <w:pPr>
        <w:widowControl w:val="0"/>
        <w:tabs>
          <w:tab w:val="left" w:pos="220"/>
          <w:tab w:val="left" w:pos="720"/>
        </w:tabs>
        <w:autoSpaceDE w:val="0"/>
        <w:autoSpaceDN w:val="0"/>
        <w:adjustRightInd w:val="0"/>
        <w:spacing w:after="0" w:line="340" w:lineRule="atLeast"/>
        <w:contextualSpacing/>
        <w:jc w:val="both"/>
        <w:rPr>
          <w:rFonts w:ascii="Calibri" w:eastAsia="Calibri" w:hAnsi="Calibri" w:cs="Times"/>
          <w:color w:val="000000"/>
        </w:rPr>
      </w:pPr>
    </w:p>
    <w:tbl>
      <w:tblPr>
        <w:tblStyle w:val="TableGrid"/>
        <w:tblW w:w="0" w:type="auto"/>
        <w:tblLook w:val="04A0" w:firstRow="1" w:lastRow="0" w:firstColumn="1" w:lastColumn="0" w:noHBand="0" w:noVBand="1"/>
      </w:tblPr>
      <w:tblGrid>
        <w:gridCol w:w="8828"/>
      </w:tblGrid>
      <w:tr w:rsidR="009776C2" w:rsidRPr="004F467C" w14:paraId="66C6570C" w14:textId="77777777" w:rsidTr="000C287C">
        <w:tc>
          <w:tcPr>
            <w:tcW w:w="8828" w:type="dxa"/>
          </w:tcPr>
          <w:p w14:paraId="607AEC41" w14:textId="77777777" w:rsidR="009776C2" w:rsidRPr="004F467C" w:rsidRDefault="000C287C" w:rsidP="000C287C">
            <w:pPr>
              <w:spacing w:before="18"/>
              <w:ind w:left="103"/>
              <w:rPr>
                <w:lang w:val="es-ES_tradnl"/>
              </w:rPr>
            </w:pPr>
            <w:r w:rsidRPr="004F467C">
              <w:rPr>
                <w:b/>
                <w:lang w:val="es-ES_tradnl"/>
              </w:rPr>
              <w:t xml:space="preserve">Componente 2: Resultados esperados e indicadores </w:t>
            </w:r>
            <w:r w:rsidRPr="004F467C">
              <w:rPr>
                <w:lang w:val="es-ES_tradnl"/>
              </w:rPr>
              <w:t>(máx. 1.5 páginas)</w:t>
            </w:r>
          </w:p>
        </w:tc>
      </w:tr>
    </w:tbl>
    <w:p w14:paraId="6206549A" w14:textId="73A103DC" w:rsidR="000C287C" w:rsidRPr="004F467C" w:rsidRDefault="000C287C" w:rsidP="001D4453">
      <w:pPr>
        <w:spacing w:before="59" w:line="242" w:lineRule="auto"/>
        <w:ind w:left="256" w:right="456"/>
        <w:jc w:val="both"/>
        <w:rPr>
          <w:lang w:val="en-US"/>
        </w:rPr>
      </w:pPr>
      <w:r w:rsidRPr="004F467C">
        <w:rPr>
          <w:lang w:val="es-ES"/>
        </w:rPr>
        <w:t>Esta sección debe articular el entendimiento de</w:t>
      </w:r>
      <w:r w:rsidR="001D4453">
        <w:rPr>
          <w:lang w:val="es-ES"/>
        </w:rPr>
        <w:t xml:space="preserve"> </w:t>
      </w:r>
      <w:r w:rsidRPr="004F467C">
        <w:rPr>
          <w:lang w:val="es-ES"/>
        </w:rPr>
        <w:t>l</w:t>
      </w:r>
      <w:r w:rsidR="001D4453">
        <w:rPr>
          <w:lang w:val="es-ES"/>
        </w:rPr>
        <w:t>a organización</w:t>
      </w:r>
      <w:r w:rsidRPr="004F467C">
        <w:rPr>
          <w:lang w:val="es-ES"/>
        </w:rPr>
        <w:t xml:space="preserve"> oferente de los términos de referencia de ONU Mujeres. Debe contener una declaración clara y específica de lo que la propuesta logrará en relación con los términos de referencia de ONU Mujeres.  </w:t>
      </w:r>
      <w:proofErr w:type="spellStart"/>
      <w:r w:rsidRPr="004F467C">
        <w:rPr>
          <w:lang w:val="en-US"/>
        </w:rPr>
        <w:t>Esto</w:t>
      </w:r>
      <w:proofErr w:type="spellEnd"/>
      <w:r w:rsidRPr="004F467C">
        <w:rPr>
          <w:lang w:val="en-US"/>
        </w:rPr>
        <w:t xml:space="preserve"> debe </w:t>
      </w:r>
      <w:proofErr w:type="spellStart"/>
      <w:r w:rsidRPr="004F467C">
        <w:rPr>
          <w:lang w:val="en-US"/>
        </w:rPr>
        <w:t>incluir</w:t>
      </w:r>
      <w:proofErr w:type="spellEnd"/>
      <w:r w:rsidRPr="004F467C">
        <w:rPr>
          <w:lang w:val="en-US"/>
        </w:rPr>
        <w:t>:</w:t>
      </w:r>
    </w:p>
    <w:p w14:paraId="27E891B5" w14:textId="77777777" w:rsidR="000C287C" w:rsidRPr="004F467C" w:rsidRDefault="000C287C" w:rsidP="001D4453">
      <w:pPr>
        <w:pStyle w:val="ListParagraph"/>
        <w:numPr>
          <w:ilvl w:val="0"/>
          <w:numId w:val="1"/>
        </w:numPr>
        <w:tabs>
          <w:tab w:val="left" w:pos="947"/>
          <w:tab w:val="left" w:pos="948"/>
        </w:tabs>
        <w:spacing w:before="1"/>
        <w:jc w:val="both"/>
        <w:rPr>
          <w:rFonts w:ascii="Symbol"/>
          <w:color w:val="000000"/>
          <w:lang w:val="es-ES"/>
        </w:rPr>
      </w:pPr>
      <w:r w:rsidRPr="004F467C">
        <w:rPr>
          <w:lang w:val="es-ES"/>
        </w:rPr>
        <w:t xml:space="preserve">La </w:t>
      </w:r>
      <w:r w:rsidRPr="004F467C">
        <w:rPr>
          <w:b/>
          <w:lang w:val="es-ES"/>
        </w:rPr>
        <w:t>declaración del problema</w:t>
      </w:r>
      <w:r w:rsidRPr="004F467C">
        <w:rPr>
          <w:lang w:val="es-ES"/>
        </w:rPr>
        <w:t xml:space="preserve"> o retos a ser abordados dado el contexto descrito en los términos de referencia. </w:t>
      </w:r>
    </w:p>
    <w:p w14:paraId="202A869A" w14:textId="2F0F8641" w:rsidR="000C287C" w:rsidRPr="004F467C" w:rsidRDefault="000C287C" w:rsidP="001D4453">
      <w:pPr>
        <w:pStyle w:val="ListParagraph"/>
        <w:numPr>
          <w:ilvl w:val="0"/>
          <w:numId w:val="1"/>
        </w:numPr>
        <w:tabs>
          <w:tab w:val="left" w:pos="947"/>
          <w:tab w:val="left" w:pos="948"/>
        </w:tabs>
        <w:spacing w:before="1"/>
        <w:jc w:val="both"/>
        <w:rPr>
          <w:rFonts w:ascii="Symbol"/>
          <w:color w:val="000000"/>
          <w:lang w:val="es-ES"/>
        </w:rPr>
      </w:pPr>
      <w:r w:rsidRPr="004F467C">
        <w:rPr>
          <w:lang w:val="es-ES"/>
        </w:rPr>
        <w:t xml:space="preserve">Los </w:t>
      </w:r>
      <w:r w:rsidRPr="004F467C">
        <w:rPr>
          <w:b/>
          <w:lang w:val="es-ES"/>
        </w:rPr>
        <w:t>resultados</w:t>
      </w:r>
      <w:r w:rsidRPr="004F467C">
        <w:rPr>
          <w:lang w:val="es-ES"/>
        </w:rPr>
        <w:t xml:space="preserve"> específicos esperados (por ejemplo, producción) por medio del compromiso de</w:t>
      </w:r>
      <w:r w:rsidR="007D6F0E">
        <w:rPr>
          <w:lang w:val="es-ES"/>
        </w:rPr>
        <w:t xml:space="preserve"> </w:t>
      </w:r>
      <w:r w:rsidRPr="004F467C">
        <w:rPr>
          <w:lang w:val="es-ES"/>
        </w:rPr>
        <w:t>l</w:t>
      </w:r>
      <w:r w:rsidR="007D6F0E">
        <w:rPr>
          <w:lang w:val="es-ES"/>
        </w:rPr>
        <w:t>a organización</w:t>
      </w:r>
      <w:r w:rsidRPr="004F467C">
        <w:rPr>
          <w:lang w:val="es-ES"/>
        </w:rPr>
        <w:t xml:space="preserve"> oferente. Los resultados esperados son los cambios medibles que habrán ocurrido para el final de la intervención planeada. Proponer indicadores específicos y medibles que formarán la base del monitoreo y la evaluación. Estos indicadores serán refinados y formarán parte importante del contrato entre la organización oferente y ONU Mujeres.</w:t>
      </w:r>
    </w:p>
    <w:p w14:paraId="1A7A7E1E" w14:textId="77777777" w:rsidR="009776C2" w:rsidRPr="004F467C" w:rsidRDefault="009776C2" w:rsidP="000C287C">
      <w:pPr>
        <w:widowControl w:val="0"/>
        <w:tabs>
          <w:tab w:val="left" w:pos="220"/>
          <w:tab w:val="left" w:pos="720"/>
        </w:tabs>
        <w:autoSpaceDE w:val="0"/>
        <w:autoSpaceDN w:val="0"/>
        <w:adjustRightInd w:val="0"/>
        <w:spacing w:after="266" w:line="300" w:lineRule="atLeast"/>
        <w:ind w:left="720"/>
        <w:jc w:val="both"/>
        <w:rPr>
          <w:rFonts w:ascii="Calibri" w:eastAsia="Calibri" w:hAnsi="Calibri" w:cs="Times"/>
          <w:color w:val="000000"/>
          <w:lang w:val="en-CA"/>
        </w:rPr>
      </w:pPr>
      <w:r w:rsidRPr="004F467C">
        <w:rPr>
          <w:rFonts w:ascii="MS Mincho" w:eastAsia="MS Mincho" w:hAnsi="MS Mincho" w:cs="MS Mincho"/>
          <w:color w:val="000000"/>
          <w:lang w:val="en-CA"/>
        </w:rPr>
        <w:t> </w:t>
      </w:r>
    </w:p>
    <w:tbl>
      <w:tblPr>
        <w:tblStyle w:val="TableGrid"/>
        <w:tblW w:w="0" w:type="auto"/>
        <w:tblLook w:val="04A0" w:firstRow="1" w:lastRow="0" w:firstColumn="1" w:lastColumn="0" w:noHBand="0" w:noVBand="1"/>
      </w:tblPr>
      <w:tblGrid>
        <w:gridCol w:w="8828"/>
      </w:tblGrid>
      <w:tr w:rsidR="009776C2" w:rsidRPr="004F467C" w14:paraId="382775FD" w14:textId="77777777" w:rsidTr="008746C0">
        <w:tc>
          <w:tcPr>
            <w:tcW w:w="9350" w:type="dxa"/>
          </w:tcPr>
          <w:p w14:paraId="6844F2E7" w14:textId="77777777" w:rsidR="009776C2" w:rsidRPr="004F467C" w:rsidRDefault="000C287C" w:rsidP="000C287C">
            <w:pPr>
              <w:spacing w:before="18"/>
              <w:ind w:left="103"/>
              <w:rPr>
                <w:lang w:val="es-ES_tradnl"/>
              </w:rPr>
            </w:pPr>
            <w:r w:rsidRPr="004F467C">
              <w:rPr>
                <w:b/>
                <w:lang w:val="es-ES_tradnl"/>
              </w:rPr>
              <w:t>Componente 3: Descripción del enfoque técnico y actividades</w:t>
            </w:r>
            <w:r w:rsidRPr="004F467C">
              <w:rPr>
                <w:lang w:val="es-ES_tradnl"/>
              </w:rPr>
              <w:t xml:space="preserve"> (máx. 2.5 páginas)</w:t>
            </w:r>
          </w:p>
        </w:tc>
      </w:tr>
    </w:tbl>
    <w:p w14:paraId="5CE63E3B" w14:textId="77777777" w:rsidR="000C287C" w:rsidRPr="004F467C" w:rsidRDefault="000C287C" w:rsidP="000C287C">
      <w:pPr>
        <w:spacing w:before="59"/>
        <w:ind w:left="256" w:right="248"/>
        <w:jc w:val="both"/>
        <w:rPr>
          <w:lang w:val="es-ES"/>
        </w:rPr>
      </w:pPr>
      <w:r w:rsidRPr="004F467C">
        <w:rPr>
          <w:lang w:val="es-ES"/>
        </w:rPr>
        <w:t xml:space="preserve">Esta sección debe describir el enfoque técnico y debe poder mostrar la solidez y adecuación del enfoque propuesto, lo que se hará realmente para producir los resultados esperados en término de las actividades. Debe haber una relación clara y directa entre las actividades y los resultados por lo menos a nivel de producción. También se deben describir las estrategias específicas para lograr los resultados, como crear sociedades, etc. </w:t>
      </w:r>
    </w:p>
    <w:p w14:paraId="07EE36AD" w14:textId="77777777" w:rsidR="003237E4" w:rsidRPr="004F467C" w:rsidRDefault="003237E4" w:rsidP="003237E4">
      <w:pPr>
        <w:spacing w:line="242" w:lineRule="auto"/>
        <w:ind w:left="256" w:right="250"/>
        <w:jc w:val="both"/>
        <w:rPr>
          <w:lang w:val="es-ES"/>
        </w:rPr>
      </w:pPr>
      <w:r w:rsidRPr="004F467C">
        <w:rPr>
          <w:lang w:val="es-ES"/>
        </w:rPr>
        <w:t xml:space="preserve">La descripción de las actividades debe ser tan específica como se requiera, identificando </w:t>
      </w:r>
      <w:r w:rsidRPr="004F467C">
        <w:rPr>
          <w:b/>
          <w:lang w:val="es-ES"/>
        </w:rPr>
        <w:t>qué</w:t>
      </w:r>
      <w:r w:rsidRPr="004F467C">
        <w:rPr>
          <w:lang w:val="es-ES"/>
        </w:rPr>
        <w:t xml:space="preserve"> se hará, </w:t>
      </w:r>
      <w:r w:rsidRPr="004F467C">
        <w:rPr>
          <w:b/>
          <w:lang w:val="es-ES"/>
        </w:rPr>
        <w:t>quién</w:t>
      </w:r>
      <w:r w:rsidRPr="004F467C">
        <w:rPr>
          <w:lang w:val="es-ES"/>
        </w:rPr>
        <w:t xml:space="preserve"> lo hará, </w:t>
      </w:r>
      <w:r w:rsidRPr="004F467C">
        <w:rPr>
          <w:b/>
          <w:lang w:val="es-ES"/>
        </w:rPr>
        <w:t>cuándo</w:t>
      </w:r>
      <w:r w:rsidRPr="004F467C">
        <w:rPr>
          <w:lang w:val="es-ES"/>
        </w:rPr>
        <w:t xml:space="preserve"> se hará (comienzo, duración, término) y </w:t>
      </w:r>
      <w:r w:rsidRPr="004F467C">
        <w:rPr>
          <w:b/>
          <w:lang w:val="es-ES"/>
        </w:rPr>
        <w:t>dónde</w:t>
      </w:r>
      <w:r w:rsidRPr="004F467C">
        <w:rPr>
          <w:lang w:val="es-ES"/>
        </w:rPr>
        <w:t xml:space="preserve"> se hará.  Al describir las actividades, se debe hacer una indicación sobre las organizaciones e individuos involucrados o que se benefician de la actividad. </w:t>
      </w:r>
    </w:p>
    <w:p w14:paraId="56A84D5F" w14:textId="77777777" w:rsidR="009F71C8" w:rsidRPr="004F467C" w:rsidRDefault="009F71C8" w:rsidP="009F71C8">
      <w:pPr>
        <w:ind w:left="256" w:right="250"/>
        <w:jc w:val="both"/>
        <w:rPr>
          <w:lang w:val="es-ES"/>
        </w:rPr>
      </w:pPr>
      <w:r w:rsidRPr="004F467C">
        <w:rPr>
          <w:lang w:val="es-ES"/>
        </w:rPr>
        <w:t>Esta narrativa debe ser complementada por una presentación tabular que servirá como Plan de implementación, como se describe en el Componente 4.</w:t>
      </w:r>
    </w:p>
    <w:p w14:paraId="55527E58" w14:textId="11AD1EC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bl>
      <w:tblPr>
        <w:tblStyle w:val="TableGrid"/>
        <w:tblW w:w="0" w:type="auto"/>
        <w:tblLook w:val="04A0" w:firstRow="1" w:lastRow="0" w:firstColumn="1" w:lastColumn="0" w:noHBand="0" w:noVBand="1"/>
      </w:tblPr>
      <w:tblGrid>
        <w:gridCol w:w="8828"/>
      </w:tblGrid>
      <w:tr w:rsidR="009776C2" w:rsidRPr="004F467C" w14:paraId="39DE718F" w14:textId="77777777" w:rsidTr="008746C0">
        <w:tc>
          <w:tcPr>
            <w:tcW w:w="9350" w:type="dxa"/>
          </w:tcPr>
          <w:p w14:paraId="58C5DDE5" w14:textId="0D785B57" w:rsidR="009776C2" w:rsidRPr="004F467C" w:rsidRDefault="009F71C8" w:rsidP="009F71C8">
            <w:pPr>
              <w:spacing w:before="18"/>
              <w:ind w:left="103"/>
              <w:rPr>
                <w:lang w:val="es-ES_tradnl"/>
              </w:rPr>
            </w:pPr>
            <w:r w:rsidRPr="004F467C">
              <w:rPr>
                <w:b/>
                <w:lang w:val="es-ES_tradnl"/>
              </w:rPr>
              <w:t>Componente 4: Plan de implementación</w:t>
            </w:r>
            <w:r w:rsidRPr="004F467C">
              <w:rPr>
                <w:lang w:val="es-ES_tradnl"/>
              </w:rPr>
              <w:t xml:space="preserve"> (máx. 1.5 páginas)</w:t>
            </w:r>
          </w:p>
        </w:tc>
      </w:tr>
    </w:tbl>
    <w:p w14:paraId="31A2F397" w14:textId="77777777" w:rsidR="005C18E2" w:rsidRPr="004F467C" w:rsidRDefault="005C18E2" w:rsidP="002A2C54">
      <w:pPr>
        <w:spacing w:before="59"/>
        <w:ind w:right="250"/>
        <w:jc w:val="both"/>
        <w:rPr>
          <w:lang w:val="es-ES"/>
        </w:rPr>
      </w:pPr>
      <w:r w:rsidRPr="004F467C">
        <w:rPr>
          <w:lang w:val="es-ES"/>
        </w:rPr>
        <w:t xml:space="preserve">Esta sección se presenta en formato tabular y puede ser adjuntada como anexo. Debe indicar la </w:t>
      </w:r>
      <w:r w:rsidRPr="004F467C">
        <w:rPr>
          <w:b/>
          <w:lang w:val="es-ES"/>
        </w:rPr>
        <w:t xml:space="preserve">secuencia de todas las actividades principales y cronología (duración). </w:t>
      </w:r>
      <w:r w:rsidRPr="004F467C">
        <w:rPr>
          <w:lang w:val="es-ES"/>
        </w:rPr>
        <w:t xml:space="preserve">Proporcionar tantos detalles como sean necesarios. El plan de implementación debe mostrar un flujo lógico de actividades. Por favor incluya en el Plan de implementación todos los reportes </w:t>
      </w:r>
      <w:proofErr w:type="gramStart"/>
      <w:r w:rsidRPr="004F467C">
        <w:rPr>
          <w:lang w:val="es-ES"/>
        </w:rPr>
        <w:t>hito requeridos</w:t>
      </w:r>
      <w:proofErr w:type="gramEnd"/>
      <w:r w:rsidRPr="004F467C">
        <w:rPr>
          <w:lang w:val="es-ES"/>
        </w:rPr>
        <w:t xml:space="preserve"> y revisiones de monitoreo.</w:t>
      </w:r>
    </w:p>
    <w:p w14:paraId="59DDEB91" w14:textId="77777777" w:rsidR="005C18E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6BADD31B" w14:textId="1C93EC01" w:rsidR="000D6B22" w:rsidRDefault="000D6B22"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71D1AD10" w14:textId="13E942B0" w:rsidR="0091304E" w:rsidRDefault="0091304E" w:rsidP="009776C2">
      <w:pPr>
        <w:widowControl w:val="0"/>
        <w:autoSpaceDE w:val="0"/>
        <w:autoSpaceDN w:val="0"/>
        <w:adjustRightInd w:val="0"/>
        <w:spacing w:after="240" w:line="340" w:lineRule="atLeast"/>
        <w:jc w:val="both"/>
        <w:rPr>
          <w:rFonts w:ascii="Calibri" w:eastAsia="Calibri" w:hAnsi="Calibri" w:cs="Times"/>
          <w:color w:val="000000"/>
          <w:lang w:val="es-ES"/>
        </w:rPr>
      </w:pPr>
    </w:p>
    <w:p w14:paraId="0A3E70A8" w14:textId="77777777" w:rsidR="008E2E3F" w:rsidRDefault="008E2E3F" w:rsidP="005C18E2">
      <w:pPr>
        <w:spacing w:before="59"/>
        <w:ind w:left="218"/>
        <w:rPr>
          <w:b/>
          <w:lang w:val="es-ES"/>
        </w:rPr>
      </w:pPr>
    </w:p>
    <w:p w14:paraId="5B8822BF" w14:textId="22D96D2F" w:rsidR="005C18E2" w:rsidRPr="004F467C" w:rsidRDefault="005C18E2" w:rsidP="005C18E2">
      <w:pPr>
        <w:spacing w:before="59"/>
        <w:ind w:left="218"/>
        <w:rPr>
          <w:b/>
          <w:lang w:val="es-ES"/>
        </w:rPr>
      </w:pPr>
      <w:r w:rsidRPr="004F467C">
        <w:rPr>
          <w:b/>
          <w:lang w:val="es-ES"/>
        </w:rPr>
        <w:t>Plan de implementación</w:t>
      </w:r>
    </w:p>
    <w:p w14:paraId="5DC4A07F" w14:textId="10A9D314"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tbl>
      <w:tblPr>
        <w:tblStyle w:val="TableGrid"/>
        <w:tblW w:w="0" w:type="auto"/>
        <w:tblLook w:val="04A0" w:firstRow="1" w:lastRow="0" w:firstColumn="1" w:lastColumn="0" w:noHBand="0" w:noVBand="1"/>
      </w:tblPr>
      <w:tblGrid>
        <w:gridCol w:w="458"/>
        <w:gridCol w:w="1683"/>
        <w:gridCol w:w="2029"/>
        <w:gridCol w:w="293"/>
        <w:gridCol w:w="334"/>
        <w:gridCol w:w="334"/>
        <w:gridCol w:w="334"/>
        <w:gridCol w:w="334"/>
        <w:gridCol w:w="334"/>
        <w:gridCol w:w="334"/>
        <w:gridCol w:w="334"/>
        <w:gridCol w:w="334"/>
        <w:gridCol w:w="334"/>
        <w:gridCol w:w="453"/>
        <w:gridCol w:w="453"/>
        <w:gridCol w:w="453"/>
      </w:tblGrid>
      <w:tr w:rsidR="009776C2" w:rsidRPr="004F467C" w14:paraId="2FA6DE21" w14:textId="77777777" w:rsidTr="008746C0">
        <w:tc>
          <w:tcPr>
            <w:tcW w:w="2386" w:type="dxa"/>
            <w:gridSpan w:val="2"/>
          </w:tcPr>
          <w:p w14:paraId="5B4E17EE" w14:textId="20B90B54"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Proyecto no.</w:t>
            </w:r>
          </w:p>
        </w:tc>
        <w:tc>
          <w:tcPr>
            <w:tcW w:w="6964" w:type="dxa"/>
            <w:gridSpan w:val="14"/>
          </w:tcPr>
          <w:p w14:paraId="5DF8DF99" w14:textId="70EE0D51"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Nombre del proyecto:</w:t>
            </w:r>
          </w:p>
        </w:tc>
      </w:tr>
      <w:tr w:rsidR="009776C2" w:rsidRPr="004F467C" w14:paraId="5CFDF509" w14:textId="77777777" w:rsidTr="008746C0">
        <w:tc>
          <w:tcPr>
            <w:tcW w:w="457" w:type="dxa"/>
          </w:tcPr>
          <w:p w14:paraId="2FA460E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8893" w:type="dxa"/>
            <w:gridSpan w:val="15"/>
          </w:tcPr>
          <w:p w14:paraId="502600EA" w14:textId="14622FDD"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Nombre de la organización oferente:</w:t>
            </w:r>
          </w:p>
        </w:tc>
      </w:tr>
      <w:tr w:rsidR="009776C2" w:rsidRPr="004F467C" w14:paraId="0401F56B" w14:textId="77777777" w:rsidTr="008746C0">
        <w:tc>
          <w:tcPr>
            <w:tcW w:w="457" w:type="dxa"/>
          </w:tcPr>
          <w:p w14:paraId="15AE46E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59E36762" w14:textId="4282A3B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del proyecto</w:t>
            </w:r>
          </w:p>
        </w:tc>
      </w:tr>
      <w:tr w:rsidR="009776C2" w:rsidRPr="004F467C" w14:paraId="61325C71" w14:textId="77777777" w:rsidTr="008746C0">
        <w:tc>
          <w:tcPr>
            <w:tcW w:w="4623" w:type="dxa"/>
            <w:gridSpan w:val="3"/>
          </w:tcPr>
          <w:p w14:paraId="5A30C3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727" w:type="dxa"/>
            <w:gridSpan w:val="13"/>
          </w:tcPr>
          <w:p w14:paraId="1BB7472D" w14:textId="04AE2D2E"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Fechas de inicio y término del proyecto:</w:t>
            </w:r>
          </w:p>
        </w:tc>
      </w:tr>
      <w:tr w:rsidR="009776C2" w:rsidRPr="004F467C" w14:paraId="71627949" w14:textId="77777777" w:rsidTr="008746C0">
        <w:tc>
          <w:tcPr>
            <w:tcW w:w="457" w:type="dxa"/>
          </w:tcPr>
          <w:p w14:paraId="641145B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s-ES_tradnl"/>
              </w:rPr>
            </w:pPr>
          </w:p>
        </w:tc>
        <w:tc>
          <w:tcPr>
            <w:tcW w:w="8893" w:type="dxa"/>
            <w:gridSpan w:val="15"/>
          </w:tcPr>
          <w:p w14:paraId="05ADA368" w14:textId="2743151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lang w:val="es-ES"/>
              </w:rPr>
              <w:t>Breve descripción de los resultados específicos (por ejemplo, producción) con los indicadores, fundamentos y objetivos correspondientes.  Repetir para cada resultado</w:t>
            </w:r>
          </w:p>
        </w:tc>
      </w:tr>
      <w:tr w:rsidR="009776C2" w:rsidRPr="004F467C" w14:paraId="1CFD09E8" w14:textId="77777777" w:rsidTr="008746C0">
        <w:tc>
          <w:tcPr>
            <w:tcW w:w="4958" w:type="dxa"/>
            <w:gridSpan w:val="4"/>
          </w:tcPr>
          <w:p w14:paraId="69D3E1AC" w14:textId="2B43318C"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Lista de actividades necesarias para producir los resultados. Indicar quién es responsable de cada actividad.</w:t>
            </w:r>
          </w:p>
        </w:tc>
        <w:tc>
          <w:tcPr>
            <w:tcW w:w="4392" w:type="dxa"/>
            <w:gridSpan w:val="12"/>
          </w:tcPr>
          <w:p w14:paraId="008582F1" w14:textId="1BE3CEB3"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Duración de actividad en meses (o trimestres)</w:t>
            </w:r>
          </w:p>
        </w:tc>
      </w:tr>
      <w:tr w:rsidR="009776C2" w:rsidRPr="004F467C" w14:paraId="4B49E542" w14:textId="77777777" w:rsidTr="008746C0">
        <w:tc>
          <w:tcPr>
            <w:tcW w:w="2386" w:type="dxa"/>
            <w:gridSpan w:val="2"/>
          </w:tcPr>
          <w:p w14:paraId="3271BF28" w14:textId="3C4C5550" w:rsidR="009776C2" w:rsidRPr="004F467C" w:rsidRDefault="005C18E2" w:rsidP="009776C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Actividad</w:t>
            </w:r>
            <w:proofErr w:type="spellEnd"/>
          </w:p>
        </w:tc>
        <w:tc>
          <w:tcPr>
            <w:tcW w:w="2572" w:type="dxa"/>
            <w:gridSpan w:val="2"/>
          </w:tcPr>
          <w:p w14:paraId="50BF3783" w14:textId="1CFF364A" w:rsidR="009776C2" w:rsidRPr="004F467C" w:rsidRDefault="009776C2" w:rsidP="005C18E2">
            <w:pPr>
              <w:widowControl w:val="0"/>
              <w:autoSpaceDE w:val="0"/>
              <w:autoSpaceDN w:val="0"/>
              <w:adjustRightInd w:val="0"/>
              <w:spacing w:after="240" w:line="340" w:lineRule="atLeast"/>
              <w:jc w:val="both"/>
              <w:rPr>
                <w:rFonts w:ascii="Calibri" w:eastAsia="Calibri" w:hAnsi="Calibri" w:cs="Times"/>
                <w:color w:val="000000"/>
              </w:rPr>
            </w:pPr>
            <w:proofErr w:type="spellStart"/>
            <w:r w:rsidRPr="004F467C">
              <w:rPr>
                <w:rFonts w:ascii="Calibri" w:eastAsia="Calibri" w:hAnsi="Calibri" w:cs="Times"/>
                <w:color w:val="000000"/>
              </w:rPr>
              <w:t>Respons</w:t>
            </w:r>
            <w:r w:rsidR="005C18E2" w:rsidRPr="004F467C">
              <w:rPr>
                <w:rFonts w:ascii="Calibri" w:eastAsia="Calibri" w:hAnsi="Calibri" w:cs="Times"/>
                <w:color w:val="000000"/>
              </w:rPr>
              <w:t>able</w:t>
            </w:r>
            <w:proofErr w:type="spellEnd"/>
          </w:p>
        </w:tc>
        <w:tc>
          <w:tcPr>
            <w:tcW w:w="336" w:type="dxa"/>
          </w:tcPr>
          <w:p w14:paraId="52C17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w:t>
            </w:r>
          </w:p>
        </w:tc>
        <w:tc>
          <w:tcPr>
            <w:tcW w:w="336" w:type="dxa"/>
          </w:tcPr>
          <w:p w14:paraId="6286002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2</w:t>
            </w:r>
          </w:p>
        </w:tc>
        <w:tc>
          <w:tcPr>
            <w:tcW w:w="336" w:type="dxa"/>
          </w:tcPr>
          <w:p w14:paraId="49BFE9F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3</w:t>
            </w:r>
          </w:p>
        </w:tc>
        <w:tc>
          <w:tcPr>
            <w:tcW w:w="336" w:type="dxa"/>
          </w:tcPr>
          <w:p w14:paraId="627EE1B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4</w:t>
            </w:r>
          </w:p>
        </w:tc>
        <w:tc>
          <w:tcPr>
            <w:tcW w:w="336" w:type="dxa"/>
          </w:tcPr>
          <w:p w14:paraId="38A5626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5</w:t>
            </w:r>
          </w:p>
        </w:tc>
        <w:tc>
          <w:tcPr>
            <w:tcW w:w="336" w:type="dxa"/>
          </w:tcPr>
          <w:p w14:paraId="3BBBC84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6</w:t>
            </w:r>
          </w:p>
        </w:tc>
        <w:tc>
          <w:tcPr>
            <w:tcW w:w="336" w:type="dxa"/>
          </w:tcPr>
          <w:p w14:paraId="2DFE351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7</w:t>
            </w:r>
          </w:p>
        </w:tc>
        <w:tc>
          <w:tcPr>
            <w:tcW w:w="336" w:type="dxa"/>
          </w:tcPr>
          <w:p w14:paraId="0C4868A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8</w:t>
            </w:r>
          </w:p>
        </w:tc>
        <w:tc>
          <w:tcPr>
            <w:tcW w:w="336" w:type="dxa"/>
          </w:tcPr>
          <w:p w14:paraId="50E3EE0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9</w:t>
            </w:r>
          </w:p>
        </w:tc>
        <w:tc>
          <w:tcPr>
            <w:tcW w:w="456" w:type="dxa"/>
          </w:tcPr>
          <w:p w14:paraId="532FDCE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10</w:t>
            </w:r>
          </w:p>
        </w:tc>
        <w:tc>
          <w:tcPr>
            <w:tcW w:w="456" w:type="dxa"/>
          </w:tcPr>
          <w:p w14:paraId="6E39AF7A"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456" w:type="dxa"/>
          </w:tcPr>
          <w:p w14:paraId="360DD24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r>
      <w:tr w:rsidR="009776C2" w:rsidRPr="004F467C" w14:paraId="5693F274" w14:textId="77777777" w:rsidTr="008746C0">
        <w:tc>
          <w:tcPr>
            <w:tcW w:w="2386" w:type="dxa"/>
            <w:gridSpan w:val="2"/>
          </w:tcPr>
          <w:p w14:paraId="6CECF68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1.1</w:t>
            </w:r>
          </w:p>
        </w:tc>
        <w:tc>
          <w:tcPr>
            <w:tcW w:w="2572" w:type="dxa"/>
            <w:gridSpan w:val="2"/>
          </w:tcPr>
          <w:p w14:paraId="59BAAC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96FF6C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75B52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5766F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B95C40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B8F51E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447198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6AB833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CD4FA9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19F572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8DECE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76A311D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8EFE79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65D5D77F" w14:textId="77777777" w:rsidTr="008746C0">
        <w:tc>
          <w:tcPr>
            <w:tcW w:w="2386" w:type="dxa"/>
            <w:gridSpan w:val="2"/>
          </w:tcPr>
          <w:p w14:paraId="04C9363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1.2</w:t>
            </w:r>
          </w:p>
        </w:tc>
        <w:tc>
          <w:tcPr>
            <w:tcW w:w="2572" w:type="dxa"/>
            <w:gridSpan w:val="2"/>
          </w:tcPr>
          <w:p w14:paraId="3632A3C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FC27039"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1580D8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A0ADCB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DC1291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518F4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1F2547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89EF92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5C90F2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D5832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B971E3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2F6EEE3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4DB64D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53C42130" w14:textId="77777777" w:rsidTr="008746C0">
        <w:tc>
          <w:tcPr>
            <w:tcW w:w="2386" w:type="dxa"/>
            <w:gridSpan w:val="2"/>
          </w:tcPr>
          <w:p w14:paraId="57B9168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1.3</w:t>
            </w:r>
          </w:p>
        </w:tc>
        <w:tc>
          <w:tcPr>
            <w:tcW w:w="2572" w:type="dxa"/>
            <w:gridSpan w:val="2"/>
          </w:tcPr>
          <w:p w14:paraId="72A2086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D28CBE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12251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CA80D5F"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15B35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98D71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3251196E"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C496C8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7D5292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799446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DE18E2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1116BE7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3094B3D8"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r w:rsidR="009776C2" w:rsidRPr="004F467C" w14:paraId="21293D6E" w14:textId="77777777" w:rsidTr="008746C0">
        <w:tc>
          <w:tcPr>
            <w:tcW w:w="2386" w:type="dxa"/>
            <w:gridSpan w:val="2"/>
          </w:tcPr>
          <w:p w14:paraId="2639FF5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r w:rsidRPr="004F467C">
              <w:rPr>
                <w:rFonts w:ascii="Calibri" w:eastAsia="Calibri" w:hAnsi="Calibri" w:cs="Times"/>
                <w:color w:val="000000"/>
              </w:rPr>
              <w:t>1.4</w:t>
            </w:r>
          </w:p>
        </w:tc>
        <w:tc>
          <w:tcPr>
            <w:tcW w:w="2572" w:type="dxa"/>
            <w:gridSpan w:val="2"/>
          </w:tcPr>
          <w:p w14:paraId="1A064CDB"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7EBF3EA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9D294DC"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6EA584D3"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5EE588B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26BB9EB1"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6C3B296"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1CA6E68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49E5BDAD"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336" w:type="dxa"/>
          </w:tcPr>
          <w:p w14:paraId="0DAA7562"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5F65FAC7"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66529DC0"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c>
          <w:tcPr>
            <w:tcW w:w="456" w:type="dxa"/>
          </w:tcPr>
          <w:p w14:paraId="0A7AB974"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rPr>
            </w:pPr>
          </w:p>
        </w:tc>
      </w:tr>
    </w:tbl>
    <w:p w14:paraId="462677D5" w14:textId="7777777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p>
    <w:p w14:paraId="27701F62" w14:textId="77777777" w:rsidR="005C18E2" w:rsidRPr="004F467C" w:rsidRDefault="005C18E2" w:rsidP="005C18E2">
      <w:pPr>
        <w:spacing w:before="60"/>
        <w:ind w:left="256"/>
        <w:rPr>
          <w:lang w:val="es-ES"/>
        </w:rPr>
      </w:pPr>
      <w:r w:rsidRPr="004F467C">
        <w:rPr>
          <w:b/>
          <w:lang w:val="es-ES"/>
        </w:rPr>
        <w:t>Plan de monitoreo y evaluación</w:t>
      </w:r>
      <w:r w:rsidRPr="004F467C">
        <w:rPr>
          <w:lang w:val="es-ES"/>
        </w:rPr>
        <w:t xml:space="preserve"> (máx. 1 página)</w:t>
      </w:r>
    </w:p>
    <w:p w14:paraId="676033BE" w14:textId="18CC8572" w:rsidR="005C18E2" w:rsidRPr="004F467C" w:rsidRDefault="005C18E2" w:rsidP="002A2C54">
      <w:pPr>
        <w:spacing w:before="131"/>
        <w:ind w:left="256" w:right="251"/>
        <w:jc w:val="both"/>
        <w:rPr>
          <w:lang w:val="es-ES"/>
        </w:rPr>
      </w:pPr>
      <w:r w:rsidRPr="004F467C">
        <w:rPr>
          <w:lang w:val="es-ES"/>
        </w:rPr>
        <w:t>Esta sección debe tener una explicación del plan para monitorear y evaluar las actividades, tanto durante su implementación (formativo) como su finalización (sumativo). Los elementos clave a incluir son:</w:t>
      </w:r>
    </w:p>
    <w:p w14:paraId="42C70792"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monitoreará el desempeño de las actividades en cuanto al logro de pasos e hitos fijados en el Plan de implementación.</w:t>
      </w:r>
    </w:p>
    <w:p w14:paraId="687A35C4" w14:textId="77777777" w:rsidR="005C18E2" w:rsidRPr="004F467C" w:rsidRDefault="005C18E2" w:rsidP="005C18E2">
      <w:pPr>
        <w:pStyle w:val="ListParagraph"/>
        <w:numPr>
          <w:ilvl w:val="0"/>
          <w:numId w:val="6"/>
        </w:numPr>
        <w:tabs>
          <w:tab w:val="left" w:pos="947"/>
          <w:tab w:val="left" w:pos="948"/>
        </w:tabs>
        <w:ind w:right="250"/>
        <w:rPr>
          <w:rFonts w:ascii="Symbol"/>
          <w:color w:val="000000"/>
          <w:lang w:val="es-ES"/>
        </w:rPr>
      </w:pPr>
      <w:r w:rsidRPr="004F467C">
        <w:rPr>
          <w:lang w:val="es-ES"/>
        </w:rPr>
        <w:t>Cómo se realizará una corrección y ajuste al diseño y planes a la mitad del trabajo con base en la retroalimentación recibida.</w:t>
      </w:r>
    </w:p>
    <w:p w14:paraId="52932BFA" w14:textId="4A795A98" w:rsidR="009776C2" w:rsidRPr="004F467C" w:rsidRDefault="005C18E2" w:rsidP="004F467C">
      <w:pPr>
        <w:pStyle w:val="ListParagraph"/>
        <w:numPr>
          <w:ilvl w:val="0"/>
          <w:numId w:val="6"/>
        </w:numPr>
        <w:tabs>
          <w:tab w:val="left" w:pos="947"/>
          <w:tab w:val="left" w:pos="948"/>
        </w:tabs>
        <w:ind w:right="250"/>
        <w:rPr>
          <w:rFonts w:ascii="Symbol"/>
          <w:color w:val="000000"/>
          <w:lang w:val="es-ES"/>
        </w:rPr>
      </w:pPr>
      <w:r w:rsidRPr="004F467C">
        <w:rPr>
          <w:lang w:val="es-ES"/>
        </w:rPr>
        <w:t>Cómo se logrará la participación de los miembros de la comunidad en los procesos de monitoreo y evaluación.</w:t>
      </w:r>
    </w:p>
    <w:p w14:paraId="421DB04F" w14:textId="77777777" w:rsidR="000D6B22" w:rsidRPr="004F467C" w:rsidRDefault="000D6B22" w:rsidP="009776C2">
      <w:pPr>
        <w:widowControl w:val="0"/>
        <w:autoSpaceDE w:val="0"/>
        <w:autoSpaceDN w:val="0"/>
        <w:adjustRightInd w:val="0"/>
        <w:spacing w:after="240" w:line="240" w:lineRule="auto"/>
        <w:jc w:val="both"/>
        <w:rPr>
          <w:rFonts w:ascii="Calibri" w:eastAsia="Calibri" w:hAnsi="Calibri" w:cs="Times"/>
          <w:color w:val="000000"/>
          <w:lang w:val="es-ES"/>
        </w:rPr>
      </w:pPr>
    </w:p>
    <w:tbl>
      <w:tblPr>
        <w:tblStyle w:val="TableGrid"/>
        <w:tblW w:w="0" w:type="auto"/>
        <w:tblLook w:val="04A0" w:firstRow="1" w:lastRow="0" w:firstColumn="1" w:lastColumn="0" w:noHBand="0" w:noVBand="1"/>
      </w:tblPr>
      <w:tblGrid>
        <w:gridCol w:w="8828"/>
      </w:tblGrid>
      <w:tr w:rsidR="009776C2" w:rsidRPr="004F467C" w14:paraId="0409810D" w14:textId="77777777" w:rsidTr="005C18E2">
        <w:tc>
          <w:tcPr>
            <w:tcW w:w="8828" w:type="dxa"/>
          </w:tcPr>
          <w:p w14:paraId="730AE53E" w14:textId="790175DD" w:rsidR="009776C2" w:rsidRPr="004F467C" w:rsidRDefault="005C18E2" w:rsidP="005C18E2">
            <w:pPr>
              <w:spacing w:before="19"/>
              <w:ind w:left="103"/>
              <w:rPr>
                <w:lang w:val="es-ES_tradnl"/>
              </w:rPr>
            </w:pPr>
            <w:r w:rsidRPr="004F467C">
              <w:rPr>
                <w:b/>
                <w:lang w:val="es-ES_tradnl"/>
              </w:rPr>
              <w:lastRenderedPageBreak/>
              <w:t>Componente 5: Riesgos para una implementación exitosa</w:t>
            </w:r>
            <w:r w:rsidRPr="004F467C">
              <w:rPr>
                <w:lang w:val="es-ES_tradnl"/>
              </w:rPr>
              <w:t xml:space="preserve"> (1 página)</w:t>
            </w:r>
          </w:p>
        </w:tc>
      </w:tr>
    </w:tbl>
    <w:p w14:paraId="300BDBED" w14:textId="77777777" w:rsidR="005C18E2" w:rsidRPr="004F467C" w:rsidRDefault="005C18E2" w:rsidP="005C18E2">
      <w:pPr>
        <w:spacing w:before="59"/>
        <w:ind w:left="256" w:right="251"/>
        <w:jc w:val="both"/>
        <w:rPr>
          <w:lang w:val="es-ES_tradnl"/>
        </w:rPr>
      </w:pPr>
      <w:r w:rsidRPr="004F467C">
        <w:rPr>
          <w:lang w:val="es-ES"/>
        </w:rPr>
        <w:t xml:space="preserve">Identificar y enlistar cualquier factor principal de riesgo que pueda resultar en que las actividades no produzcan los resultados esperados. Estos deben incluir tanto factores internos (por ejemplo, si la tecnología utilizada falla en funcionar como lo proyectado) y factores externos (por ejemplo, fluctuaciones significativas de moneda que resulten en cambios en las cuestiones económicas de la actividad). </w:t>
      </w:r>
      <w:r w:rsidRPr="004F467C">
        <w:rPr>
          <w:lang w:val="es-ES_tradnl"/>
        </w:rPr>
        <w:t>Describir cómo dichos riesgos pueden ser mitigados.</w:t>
      </w:r>
    </w:p>
    <w:p w14:paraId="08F221E5" w14:textId="792832C3" w:rsidR="009776C2" w:rsidRPr="004F467C" w:rsidRDefault="005C18E2" w:rsidP="002A2C54">
      <w:pPr>
        <w:ind w:left="256" w:right="249"/>
        <w:jc w:val="both"/>
        <w:rPr>
          <w:lang w:val="es-ES"/>
        </w:rPr>
      </w:pPr>
      <w:r w:rsidRPr="004F467C">
        <w:rPr>
          <w:lang w:val="es-ES"/>
        </w:rPr>
        <w:t xml:space="preserve">También incluir en esta sección los </w:t>
      </w:r>
      <w:r w:rsidRPr="004F467C">
        <w:rPr>
          <w:b/>
          <w:lang w:val="es-ES"/>
        </w:rPr>
        <w:t>supuestos</w:t>
      </w:r>
      <w:r w:rsidRPr="004F467C">
        <w:rPr>
          <w:lang w:val="es-ES"/>
        </w:rPr>
        <w:t xml:space="preserve"> clave en los cuales se basa el plan de actividad. En este caso, los supuestos se relacionan más con factores externos (por ejemplo, que la política ambiental gubernamental se mantenga estable) que se anticipan en la planeación y de los cuales depende la viabilidad de las actividades.</w:t>
      </w:r>
    </w:p>
    <w:p w14:paraId="16306691" w14:textId="77777777" w:rsidR="002A2C54" w:rsidRPr="004F467C" w:rsidRDefault="002A2C54" w:rsidP="002A2C54">
      <w:pPr>
        <w:ind w:left="256" w:right="249"/>
        <w:jc w:val="both"/>
        <w:rPr>
          <w:lang w:val="es-ES"/>
        </w:rPr>
      </w:pPr>
    </w:p>
    <w:tbl>
      <w:tblPr>
        <w:tblStyle w:val="TableGrid"/>
        <w:tblW w:w="0" w:type="auto"/>
        <w:tblLook w:val="04A0" w:firstRow="1" w:lastRow="0" w:firstColumn="1" w:lastColumn="0" w:noHBand="0" w:noVBand="1"/>
      </w:tblPr>
      <w:tblGrid>
        <w:gridCol w:w="8828"/>
      </w:tblGrid>
      <w:tr w:rsidR="009776C2" w:rsidRPr="004F467C" w14:paraId="5E5442E5" w14:textId="77777777" w:rsidTr="008746C0">
        <w:tc>
          <w:tcPr>
            <w:tcW w:w="9350" w:type="dxa"/>
          </w:tcPr>
          <w:p w14:paraId="4C0B088F" w14:textId="6FC9B0BB" w:rsidR="009776C2" w:rsidRPr="004F467C" w:rsidRDefault="00B92EA4" w:rsidP="00B92EA4">
            <w:pPr>
              <w:spacing w:before="18"/>
              <w:ind w:left="103"/>
              <w:rPr>
                <w:lang w:val="es-ES_tradnl"/>
              </w:rPr>
            </w:pPr>
            <w:r w:rsidRPr="004F467C">
              <w:rPr>
                <w:b/>
                <w:lang w:val="es-ES_tradnl"/>
              </w:rPr>
              <w:t xml:space="preserve">Componente 6: Presupuesto con base en resultados </w:t>
            </w:r>
            <w:r w:rsidRPr="004F467C">
              <w:rPr>
                <w:lang w:val="es-ES_tradnl"/>
              </w:rPr>
              <w:t>(máx. 1.5 páginas)</w:t>
            </w:r>
          </w:p>
        </w:tc>
      </w:tr>
    </w:tbl>
    <w:p w14:paraId="61972913" w14:textId="375D0878" w:rsidR="009776C2" w:rsidRPr="004F467C" w:rsidRDefault="00B92EA4" w:rsidP="009776C2">
      <w:pPr>
        <w:widowControl w:val="0"/>
        <w:autoSpaceDE w:val="0"/>
        <w:autoSpaceDN w:val="0"/>
        <w:adjustRightInd w:val="0"/>
        <w:spacing w:after="240" w:line="340" w:lineRule="atLeast"/>
        <w:jc w:val="both"/>
        <w:rPr>
          <w:rFonts w:ascii="Calibri" w:eastAsia="Calibri" w:hAnsi="Calibri" w:cs="Times"/>
          <w:color w:val="000000"/>
          <w:lang w:val="es-ES_tradnl"/>
        </w:rPr>
      </w:pPr>
      <w:r w:rsidRPr="004F467C">
        <w:rPr>
          <w:lang w:val="es-ES"/>
        </w:rPr>
        <w:t>El desarrollo y gestión de un presupuesto rea</w:t>
      </w:r>
      <w:r w:rsidR="00DB062E">
        <w:rPr>
          <w:lang w:val="es-ES"/>
        </w:rPr>
        <w:t>lista es una parte importante para</w:t>
      </w:r>
      <w:r w:rsidRPr="004F467C">
        <w:rPr>
          <w:lang w:val="es-ES"/>
        </w:rPr>
        <w:t xml:space="preserve"> desarrollar e imp</w:t>
      </w:r>
      <w:r w:rsidR="00DB062E">
        <w:rPr>
          <w:lang w:val="es-ES"/>
        </w:rPr>
        <w:t>lementar actividades exitosas. La adecuada</w:t>
      </w:r>
      <w:r w:rsidRPr="004F467C">
        <w:rPr>
          <w:lang w:val="es-ES"/>
        </w:rPr>
        <w:t xml:space="preserve"> atención a los asuntos de gestión financiera e integridad mejor</w:t>
      </w:r>
      <w:r w:rsidR="00DB062E">
        <w:rPr>
          <w:lang w:val="es-ES"/>
        </w:rPr>
        <w:t xml:space="preserve">ará la efectividad y el impacto, por lo que deben considerarse los </w:t>
      </w:r>
      <w:r w:rsidRPr="004F467C">
        <w:rPr>
          <w:lang w:val="es-ES"/>
        </w:rPr>
        <w:t xml:space="preserve">siguientes principios </w:t>
      </w:r>
      <w:r w:rsidR="00DB062E">
        <w:rPr>
          <w:lang w:val="es-ES"/>
        </w:rPr>
        <w:t>para</w:t>
      </w:r>
      <w:r w:rsidRPr="004F467C">
        <w:rPr>
          <w:lang w:val="es-ES"/>
        </w:rPr>
        <w:t xml:space="preserve"> preparar el presupuesto del proyecto:</w:t>
      </w:r>
    </w:p>
    <w:p w14:paraId="57A76781"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Incluir únicamente costos que se relacionan directamente con llevar a cabo de manera eficiente las actividades y producir los resultados establecidos en la propuesta. Otros costos asociados deben ser financiados de otras fuentes.</w:t>
      </w:r>
    </w:p>
    <w:p w14:paraId="4C3A99DA" w14:textId="5495BD48"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 xml:space="preserve">El presupuesto debe ser realista. </w:t>
      </w:r>
      <w:r w:rsidR="00DB062E">
        <w:rPr>
          <w:lang w:val="es-ES"/>
        </w:rPr>
        <w:t>Verifique el costo</w:t>
      </w:r>
      <w:r w:rsidRPr="004F467C">
        <w:rPr>
          <w:lang w:val="es-ES"/>
        </w:rPr>
        <w:t xml:space="preserve"> real</w:t>
      </w:r>
      <w:r w:rsidR="00DB062E">
        <w:rPr>
          <w:lang w:val="es-ES"/>
        </w:rPr>
        <w:t xml:space="preserve"> de</w:t>
      </w:r>
      <w:r w:rsidRPr="004F467C">
        <w:rPr>
          <w:lang w:val="es-ES"/>
        </w:rPr>
        <w:t xml:space="preserve"> las actividades planeadas y no asuma que podrá hacerlas por menos.</w:t>
      </w:r>
    </w:p>
    <w:p w14:paraId="7F2D1FCD"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El presupuesto debe incluir todos los costos asociados a la gestión y administración de la actividad. Incluir especialmente el costo de monitoreo y evaluación.</w:t>
      </w:r>
    </w:p>
    <w:p w14:paraId="0129F2FD" w14:textId="4F926A3C" w:rsidR="00B92EA4" w:rsidRPr="00DB062E"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costos indirectos o generales de administración, como los salarios del personal y la renta de la oficina no están financiados; por lo tanto, estos no deben ser parte de la solicitud de financiamiento.</w:t>
      </w:r>
    </w:p>
    <w:p w14:paraId="3F025956" w14:textId="56823620" w:rsidR="00DB062E" w:rsidRPr="004F467C" w:rsidRDefault="00DB062E" w:rsidP="00B92EA4">
      <w:pPr>
        <w:pStyle w:val="ListParagraph"/>
        <w:numPr>
          <w:ilvl w:val="0"/>
          <w:numId w:val="7"/>
        </w:numPr>
        <w:tabs>
          <w:tab w:val="left" w:pos="1120"/>
        </w:tabs>
        <w:ind w:right="257"/>
        <w:jc w:val="both"/>
        <w:rPr>
          <w:rFonts w:ascii="Symbol"/>
          <w:color w:val="000000"/>
          <w:lang w:val="es-ES"/>
        </w:rPr>
      </w:pPr>
      <w:r>
        <w:t>Solo pueden incluirse costos del personal dedicado al proyecto. Este rubro no puede exceder 20% del presupuesto total.</w:t>
      </w:r>
    </w:p>
    <w:p w14:paraId="415B7C99" w14:textId="77777777" w:rsidR="00B92EA4" w:rsidRPr="004F467C"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Los temas de las líneas presupuestarias son categorías generales para ayudar a entender en dónde se gastará el dinero. Si un gasto planeado no parece ser parte de ninguna de las categorías estándar, enliste el punto bajo otros costos y establezca para qué se utilizará el dinero.</w:t>
      </w:r>
    </w:p>
    <w:p w14:paraId="6DC7C542" w14:textId="17B8B9A8" w:rsidR="00B92EA4" w:rsidRPr="00DB062E" w:rsidRDefault="00B92EA4" w:rsidP="00B92EA4">
      <w:pPr>
        <w:pStyle w:val="ListParagraph"/>
        <w:numPr>
          <w:ilvl w:val="0"/>
          <w:numId w:val="7"/>
        </w:numPr>
        <w:tabs>
          <w:tab w:val="left" w:pos="1120"/>
        </w:tabs>
        <w:ind w:right="257"/>
        <w:jc w:val="both"/>
        <w:rPr>
          <w:rFonts w:ascii="Symbol"/>
          <w:color w:val="000000"/>
          <w:lang w:val="es-ES"/>
        </w:rPr>
      </w:pPr>
      <w:r w:rsidRPr="004F467C">
        <w:rPr>
          <w:lang w:val="es-ES"/>
        </w:rPr>
        <w:t>Las cifras contenidas en la Hoja de presupuesto deben coincidir con las del encabezado y texto de la propuesta.</w:t>
      </w:r>
    </w:p>
    <w:p w14:paraId="2573F593" w14:textId="77777777" w:rsidR="00DB062E" w:rsidRPr="00DB062E" w:rsidRDefault="00DB062E" w:rsidP="00DB062E">
      <w:pPr>
        <w:pStyle w:val="ListParagraph"/>
        <w:tabs>
          <w:tab w:val="left" w:pos="1120"/>
        </w:tabs>
        <w:ind w:left="720" w:right="257" w:firstLine="0"/>
        <w:jc w:val="both"/>
        <w:rPr>
          <w:rFonts w:ascii="Symbol"/>
          <w:color w:val="000000"/>
        </w:rPr>
      </w:pPr>
    </w:p>
    <w:p w14:paraId="27B30048" w14:textId="77777777" w:rsidR="009776C2" w:rsidRPr="004F467C" w:rsidRDefault="009776C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5AB50D7E" w14:textId="0FC4E0F8" w:rsidR="000D6B22"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0EF73CC0" w14:textId="77777777" w:rsidR="00472B73" w:rsidRPr="004F467C" w:rsidRDefault="00472B73"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p w14:paraId="6ED3823F" w14:textId="77777777" w:rsidR="000D6B22" w:rsidRDefault="000D6B22" w:rsidP="009776C2">
      <w:pPr>
        <w:widowControl w:val="0"/>
        <w:tabs>
          <w:tab w:val="left" w:pos="220"/>
          <w:tab w:val="left" w:pos="720"/>
        </w:tabs>
        <w:autoSpaceDE w:val="0"/>
        <w:autoSpaceDN w:val="0"/>
        <w:adjustRightInd w:val="0"/>
        <w:spacing w:after="266" w:line="240" w:lineRule="auto"/>
        <w:ind w:left="720"/>
        <w:jc w:val="both"/>
        <w:rPr>
          <w:rFonts w:ascii="Calibri" w:eastAsia="Calibri" w:hAnsi="Calibri" w:cs="Times"/>
          <w:color w:val="000000"/>
          <w:lang w:val="es-ES"/>
        </w:rPr>
      </w:pPr>
    </w:p>
    <w:tbl>
      <w:tblPr>
        <w:tblW w:w="0" w:type="auto"/>
        <w:tblInd w:w="-24" w:type="dxa"/>
        <w:tblBorders>
          <w:left w:val="nil"/>
          <w:right w:val="nil"/>
        </w:tblBorders>
        <w:tblLook w:val="0000" w:firstRow="0" w:lastRow="0" w:firstColumn="0" w:lastColumn="0" w:noHBand="0" w:noVBand="0"/>
      </w:tblPr>
      <w:tblGrid>
        <w:gridCol w:w="2956"/>
        <w:gridCol w:w="1266"/>
        <w:gridCol w:w="2098"/>
        <w:gridCol w:w="1003"/>
        <w:gridCol w:w="1529"/>
      </w:tblGrid>
      <w:tr w:rsidR="009776C2" w:rsidRPr="004F467C" w14:paraId="43B20B69" w14:textId="77777777" w:rsidTr="00DB062E">
        <w:tc>
          <w:tcPr>
            <w:tcW w:w="8852"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721FEF" w14:textId="77777777" w:rsidR="00B92EA4" w:rsidRPr="004F467C" w:rsidRDefault="00B92EA4" w:rsidP="00B92EA4">
            <w:pPr>
              <w:pStyle w:val="TableParagraph"/>
              <w:spacing w:line="254" w:lineRule="exact"/>
              <w:ind w:left="103"/>
              <w:rPr>
                <w:b/>
                <w:lang w:val="es-ES"/>
              </w:rPr>
            </w:pPr>
            <w:r w:rsidRPr="004F467C">
              <w:rPr>
                <w:b/>
                <w:lang w:val="es-ES"/>
              </w:rPr>
              <w:lastRenderedPageBreak/>
              <w:t>Resultado 1 (por ejemplo, producción)</w:t>
            </w:r>
          </w:p>
          <w:p w14:paraId="191E8A73" w14:textId="674000EB" w:rsidR="009776C2" w:rsidRPr="004F467C" w:rsidRDefault="00B92EA4" w:rsidP="00B92EA4">
            <w:pPr>
              <w:widowControl w:val="0"/>
              <w:autoSpaceDE w:val="0"/>
              <w:autoSpaceDN w:val="0"/>
              <w:adjustRightInd w:val="0"/>
              <w:spacing w:after="240" w:line="340" w:lineRule="atLeast"/>
              <w:jc w:val="both"/>
              <w:rPr>
                <w:rFonts w:ascii="Calibri" w:eastAsia="Calibri" w:hAnsi="Calibri" w:cs="Times"/>
                <w:b/>
                <w:bCs/>
                <w:color w:val="000000"/>
                <w:lang w:val="es-ES_tradnl"/>
              </w:rPr>
            </w:pPr>
            <w:r w:rsidRPr="004F467C">
              <w:rPr>
                <w:lang w:val="es-ES"/>
              </w:rPr>
              <w:t>Repetir esta tabla para cada resultado</w:t>
            </w:r>
          </w:p>
        </w:tc>
      </w:tr>
      <w:tr w:rsidR="009776C2" w:rsidRPr="004F467C" w14:paraId="153ACF54"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6C8660" w14:textId="256B8135" w:rsidR="009776C2" w:rsidRPr="004F467C" w:rsidRDefault="00B92EA4"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Categoría de gasto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2A0F3A" w14:textId="77777777" w:rsidR="00B92EA4" w:rsidRPr="004F467C" w:rsidRDefault="00B92EA4" w:rsidP="00B92EA4">
            <w:pPr>
              <w:pStyle w:val="TableParagraph"/>
              <w:spacing w:line="254" w:lineRule="exact"/>
              <w:ind w:left="103"/>
              <w:rPr>
                <w:b/>
                <w:lang w:val="es-ES"/>
              </w:rPr>
            </w:pPr>
            <w:r w:rsidRPr="004F467C">
              <w:rPr>
                <w:b/>
                <w:lang w:val="es-ES"/>
              </w:rPr>
              <w:t>Año 1,</w:t>
            </w:r>
          </w:p>
          <w:p w14:paraId="7E6BD26F" w14:textId="3F9700AF" w:rsidR="009776C2" w:rsidRPr="004F467C" w:rsidRDefault="00B92EA4" w:rsidP="00B92EA4">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A30D46" w14:textId="6AEBCFC5" w:rsidR="001B26B6" w:rsidRPr="004F467C" w:rsidRDefault="001B26B6" w:rsidP="001B26B6">
            <w:pPr>
              <w:pStyle w:val="TableParagraph"/>
              <w:spacing w:line="254" w:lineRule="exact"/>
              <w:ind w:left="104"/>
              <w:rPr>
                <w:b/>
                <w:lang w:val="es-ES"/>
              </w:rPr>
            </w:pPr>
            <w:r w:rsidRPr="004F467C">
              <w:rPr>
                <w:b/>
                <w:lang w:val="es-ES"/>
              </w:rPr>
              <w:t>Total</w:t>
            </w:r>
          </w:p>
          <w:p w14:paraId="0974EA0F" w14:textId="754123BF" w:rsidR="009776C2" w:rsidRPr="004F467C" w:rsidRDefault="001B26B6" w:rsidP="001B26B6">
            <w:pPr>
              <w:widowControl w:val="0"/>
              <w:autoSpaceDE w:val="0"/>
              <w:autoSpaceDN w:val="0"/>
              <w:adjustRightInd w:val="0"/>
              <w:spacing w:after="240" w:line="340" w:lineRule="atLeast"/>
              <w:rPr>
                <w:rFonts w:ascii="Calibri" w:eastAsia="Calibri" w:hAnsi="Calibri" w:cs="Times"/>
                <w:color w:val="000000"/>
                <w:lang w:val="en-CA"/>
              </w:rPr>
            </w:pPr>
            <w:r w:rsidRPr="004F467C">
              <w:rPr>
                <w:b/>
                <w:lang w:val="es-ES"/>
              </w:rPr>
              <w:t>[Moneda local]</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43ED21"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US$ </w:t>
            </w: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ED0737" w14:textId="77777777" w:rsidR="009776C2" w:rsidRPr="004F467C" w:rsidRDefault="009776C2" w:rsidP="009776C2">
            <w:pPr>
              <w:widowControl w:val="0"/>
              <w:autoSpaceDE w:val="0"/>
              <w:autoSpaceDN w:val="0"/>
              <w:adjustRightInd w:val="0"/>
              <w:spacing w:after="240" w:line="340" w:lineRule="atLeast"/>
              <w:rPr>
                <w:rFonts w:ascii="Calibri" w:eastAsia="Calibri" w:hAnsi="Calibri" w:cs="Times"/>
                <w:color w:val="000000"/>
                <w:lang w:val="en-CA"/>
              </w:rPr>
            </w:pPr>
            <w:r w:rsidRPr="004F467C">
              <w:rPr>
                <w:rFonts w:ascii="Calibri" w:eastAsia="Calibri" w:hAnsi="Calibri" w:cs="Times"/>
                <w:b/>
                <w:bCs/>
                <w:color w:val="000000"/>
                <w:lang w:val="en-CA"/>
              </w:rPr>
              <w:t xml:space="preserve">% Total </w:t>
            </w:r>
          </w:p>
        </w:tc>
      </w:tr>
      <w:tr w:rsidR="009776C2" w:rsidRPr="004F467C" w14:paraId="307DAD69"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309738" w14:textId="61D40C6A"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1. </w:t>
            </w:r>
            <w:r w:rsidR="001B26B6" w:rsidRPr="004F467C">
              <w:rPr>
                <w:lang w:val="es-ES"/>
              </w:rPr>
              <w:t>Personal</w:t>
            </w:r>
            <w:r w:rsidR="00F537DD">
              <w:rPr>
                <w:rStyle w:val="FootnoteReference"/>
                <w:lang w:val="es-ES"/>
              </w:rPr>
              <w:footnoteReference w:id="1"/>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2600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4FC0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75C38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DAFF3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77C8B1A"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72531C" w14:textId="5FF401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2. </w:t>
            </w:r>
            <w:r w:rsidR="001B26B6" w:rsidRPr="004F467C">
              <w:rPr>
                <w:lang w:val="es-ES"/>
              </w:rPr>
              <w:t>Equipo / Materiales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EB3B5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4FDD6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DBB18"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2F592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892A7BF"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16566" w14:textId="04D7A736"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3. </w:t>
            </w:r>
            <w:r w:rsidR="001B26B6" w:rsidRPr="004F467C">
              <w:rPr>
                <w:lang w:val="es-ES"/>
              </w:rPr>
              <w:t>Capacitación / Seminarios / Viajes / Talleres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CBC4A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4544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5304D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EEADE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019FFE85"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3A3E00" w14:textId="3270407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4. </w:t>
            </w:r>
            <w:r w:rsidR="001B26B6" w:rsidRPr="004F467C">
              <w:rPr>
                <w:lang w:val="es-ES"/>
              </w:rPr>
              <w:t>Contratos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696A42"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1E1AC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4C5E725E" wp14:editId="5E564C46">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2FB90840" wp14:editId="687E4B86">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F7067D"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C09EFC"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3946421A"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F3E70A" w14:textId="0653692F"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5. </w:t>
            </w:r>
            <w:r w:rsidR="001B26B6" w:rsidRPr="004F467C">
              <w:rPr>
                <w:lang w:val="es-ES"/>
              </w:rPr>
              <w:t>Otros costos</w:t>
            </w:r>
            <w:r w:rsidR="000D6B22" w:rsidRPr="004F467C">
              <w:rPr>
                <w:rStyle w:val="FootnoteReference"/>
                <w:lang w:val="es-ES"/>
              </w:rPr>
              <w:footnoteReference w:id="2"/>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F369B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2B52E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17E4A0"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AA81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4070729F"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62A859" w14:textId="0C6503B7"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6. </w:t>
            </w:r>
            <w:r w:rsidR="001B26B6" w:rsidRPr="004F467C">
              <w:rPr>
                <w:lang w:val="es-ES"/>
              </w:rPr>
              <w:t>Fortuitos</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E1546A"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7070E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A81446"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1EB0C5"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18D654FB"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EA1DBF" w14:textId="22038DF2"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7. </w:t>
            </w:r>
            <w:r w:rsidR="001B26B6" w:rsidRPr="004F467C">
              <w:rPr>
                <w:lang w:val="es-ES"/>
              </w:rPr>
              <w:t>Otro apoyo solicitado</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83F60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81B1D3"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r w:rsidRPr="004F467C">
              <w:rPr>
                <w:rFonts w:ascii="Calibri" w:eastAsia="Calibri" w:hAnsi="Calibri" w:cs="Times"/>
                <w:noProof/>
                <w:color w:val="000000"/>
                <w:lang w:val="es-ES_tradnl" w:eastAsia="es-ES_tradnl"/>
              </w:rPr>
              <w:drawing>
                <wp:inline distT="0" distB="0" distL="0" distR="0" wp14:anchorId="5024506F" wp14:editId="1C2E9CBA">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r w:rsidRPr="004F467C">
              <w:rPr>
                <w:rFonts w:ascii="Calibri" w:eastAsia="Calibri" w:hAnsi="Calibri" w:cs="Times"/>
                <w:noProof/>
                <w:color w:val="000000"/>
                <w:lang w:val="es-ES_tradnl" w:eastAsia="es-ES_tradnl"/>
              </w:rPr>
              <w:drawing>
                <wp:inline distT="0" distB="0" distL="0" distR="0" wp14:anchorId="433F3C59" wp14:editId="6BFB05AF">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F467C">
              <w:rPr>
                <w:rFonts w:ascii="Calibri" w:eastAsia="Calibri" w:hAnsi="Calibri" w:cs="Times"/>
                <w:color w:val="000000"/>
                <w:lang w:val="en-CA"/>
              </w:rPr>
              <w:t xml:space="preserve"> </w:t>
            </w: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8FB23B"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B585A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604A6FB" w14:textId="77777777" w:rsidTr="00DB062E">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86E2D1" w14:textId="7806D30B" w:rsidR="009776C2" w:rsidRPr="004F467C" w:rsidRDefault="009776C2"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rFonts w:ascii="Calibri" w:eastAsia="Calibri" w:hAnsi="Calibri" w:cs="Times"/>
                <w:color w:val="000000"/>
                <w:lang w:val="en-CA"/>
              </w:rPr>
              <w:t xml:space="preserve">8. </w:t>
            </w:r>
            <w:r w:rsidR="001B26B6" w:rsidRPr="004F467C">
              <w:rPr>
                <w:lang w:val="es-ES"/>
              </w:rPr>
              <w:t>Contingencia (máx. 5%)</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B8709F"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C577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98811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9D564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r w:rsidR="009776C2" w:rsidRPr="004F467C" w14:paraId="6367A037" w14:textId="77777777" w:rsidTr="00DB062E">
        <w:tblPrEx>
          <w:tblBorders>
            <w:top w:val="nil"/>
          </w:tblBorders>
        </w:tblPrEx>
        <w:tc>
          <w:tcPr>
            <w:tcW w:w="295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86D14F" w14:textId="2BA34EDD" w:rsidR="009776C2" w:rsidRPr="004F467C" w:rsidRDefault="001B26B6" w:rsidP="009776C2">
            <w:pPr>
              <w:widowControl w:val="0"/>
              <w:autoSpaceDE w:val="0"/>
              <w:autoSpaceDN w:val="0"/>
              <w:adjustRightInd w:val="0"/>
              <w:spacing w:after="240" w:line="340" w:lineRule="atLeast"/>
              <w:jc w:val="both"/>
              <w:rPr>
                <w:rFonts w:ascii="Calibri" w:eastAsia="Calibri" w:hAnsi="Calibri" w:cs="Times"/>
                <w:color w:val="000000"/>
                <w:lang w:val="en-CA"/>
              </w:rPr>
            </w:pPr>
            <w:r w:rsidRPr="004F467C">
              <w:rPr>
                <w:b/>
                <w:lang w:val="es-ES"/>
              </w:rPr>
              <w:t>Costo total para Resultado 1</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18B3A4"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20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B082A7"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003"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9125F9"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c>
          <w:tcPr>
            <w:tcW w:w="152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6A8B1E" w14:textId="77777777" w:rsidR="009776C2" w:rsidRPr="004F467C" w:rsidRDefault="009776C2" w:rsidP="009776C2">
            <w:pPr>
              <w:widowControl w:val="0"/>
              <w:autoSpaceDE w:val="0"/>
              <w:autoSpaceDN w:val="0"/>
              <w:adjustRightInd w:val="0"/>
              <w:spacing w:after="0" w:line="280" w:lineRule="atLeast"/>
              <w:jc w:val="both"/>
              <w:rPr>
                <w:rFonts w:ascii="Calibri" w:eastAsia="Calibri" w:hAnsi="Calibri" w:cs="Times"/>
                <w:color w:val="000000"/>
                <w:lang w:val="en-CA"/>
              </w:rPr>
            </w:pPr>
          </w:p>
        </w:tc>
      </w:tr>
    </w:tbl>
    <w:p w14:paraId="08A2F40C" w14:textId="77777777" w:rsidR="009776C2" w:rsidRPr="004F467C" w:rsidRDefault="009776C2" w:rsidP="009776C2">
      <w:pPr>
        <w:tabs>
          <w:tab w:val="center" w:pos="4320"/>
          <w:tab w:val="right" w:pos="8640"/>
        </w:tabs>
        <w:spacing w:after="0" w:line="240" w:lineRule="auto"/>
        <w:rPr>
          <w:rFonts w:ascii="Calibri" w:eastAsia="Times New Roman" w:hAnsi="Calibri" w:cs="Calibri"/>
          <w:b/>
          <w:color w:val="000000"/>
          <w:lang w:val="en-GB" w:eastAsia="en-GB"/>
        </w:rPr>
      </w:pPr>
    </w:p>
    <w:p w14:paraId="4C58190C" w14:textId="77777777" w:rsidR="00B71111" w:rsidRPr="00B71111" w:rsidRDefault="00B71111" w:rsidP="009776C2">
      <w:pPr>
        <w:tabs>
          <w:tab w:val="left" w:pos="-1440"/>
          <w:tab w:val="left" w:pos="720"/>
          <w:tab w:val="left" w:pos="1440"/>
        </w:tabs>
        <w:suppressAutoHyphens/>
        <w:spacing w:after="0" w:line="240" w:lineRule="auto"/>
        <w:jc w:val="both"/>
        <w:rPr>
          <w:b/>
        </w:rPr>
      </w:pPr>
      <w:r w:rsidRPr="00B71111">
        <w:rPr>
          <w:b/>
        </w:rPr>
        <w:t xml:space="preserve">Notas al formato de presupuesto: </w:t>
      </w:r>
    </w:p>
    <w:p w14:paraId="40211463" w14:textId="77777777" w:rsidR="00B71111" w:rsidRDefault="00B71111" w:rsidP="009776C2">
      <w:pPr>
        <w:tabs>
          <w:tab w:val="left" w:pos="-1440"/>
          <w:tab w:val="left" w:pos="720"/>
          <w:tab w:val="left" w:pos="1440"/>
        </w:tabs>
        <w:suppressAutoHyphens/>
        <w:spacing w:after="0" w:line="240" w:lineRule="auto"/>
        <w:jc w:val="both"/>
      </w:pPr>
      <w:r>
        <w:t xml:space="preserve">1) Las categorías de gasto son a manera de ejemplo y puede cambiarse acorde a la propuesta técnica. </w:t>
      </w:r>
    </w:p>
    <w:p w14:paraId="421375F5" w14:textId="64E956E5" w:rsidR="00B71111" w:rsidRDefault="00B71111" w:rsidP="009776C2">
      <w:pPr>
        <w:tabs>
          <w:tab w:val="left" w:pos="-1440"/>
          <w:tab w:val="left" w:pos="720"/>
          <w:tab w:val="left" w:pos="1440"/>
        </w:tabs>
        <w:suppressAutoHyphens/>
        <w:spacing w:after="0" w:line="240" w:lineRule="auto"/>
        <w:jc w:val="both"/>
      </w:pPr>
      <w:r>
        <w:t>2) El presupuesto deberá considerar el I</w:t>
      </w:r>
      <w:r w:rsidR="00DB062E">
        <w:t>.</w:t>
      </w:r>
      <w:r>
        <w:t>V</w:t>
      </w:r>
      <w:r w:rsidR="00DB062E">
        <w:t>.</w:t>
      </w:r>
      <w:r>
        <w:t>A.</w:t>
      </w:r>
    </w:p>
    <w:p w14:paraId="6E791693" w14:textId="7FA1064D" w:rsidR="009776C2" w:rsidRPr="00B71111" w:rsidRDefault="00B71111"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r>
        <w:t>3) El rubro de personal no puede exceder 20% del presupuesto total. Solo puede referirse a personal dedicado al proyecto.</w:t>
      </w:r>
    </w:p>
    <w:p w14:paraId="3663E84D"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b/>
          <w:color w:val="000000"/>
          <w:spacing w:val="-3"/>
        </w:rPr>
      </w:pPr>
    </w:p>
    <w:p w14:paraId="1CD585E1"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67DD265"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63FD355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20C18F60"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3CA6279F" w14:textId="77777777" w:rsidR="009776C2" w:rsidRPr="00B71111" w:rsidRDefault="009776C2" w:rsidP="009776C2">
      <w:pPr>
        <w:tabs>
          <w:tab w:val="left" w:pos="-1440"/>
          <w:tab w:val="left" w:pos="720"/>
          <w:tab w:val="left" w:pos="1440"/>
        </w:tabs>
        <w:suppressAutoHyphens/>
        <w:spacing w:after="0" w:line="240" w:lineRule="auto"/>
        <w:jc w:val="both"/>
        <w:rPr>
          <w:rFonts w:ascii="Calibri" w:eastAsia="Calibri" w:hAnsi="Calibri" w:cs="Calibri"/>
          <w:color w:val="000000"/>
          <w:spacing w:val="-3"/>
        </w:rPr>
      </w:pPr>
    </w:p>
    <w:p w14:paraId="4D4ADF1E" w14:textId="77777777" w:rsidR="00D9688C" w:rsidRPr="004F467C" w:rsidRDefault="00D9688C"/>
    <w:sectPr w:rsidR="00D9688C" w:rsidRPr="004F46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067F" w14:textId="77777777" w:rsidR="00E260CF" w:rsidRDefault="00E260CF" w:rsidP="009776C2">
      <w:pPr>
        <w:spacing w:after="0" w:line="240" w:lineRule="auto"/>
      </w:pPr>
      <w:r>
        <w:separator/>
      </w:r>
    </w:p>
  </w:endnote>
  <w:endnote w:type="continuationSeparator" w:id="0">
    <w:p w14:paraId="370C5B1B" w14:textId="77777777" w:rsidR="00E260CF" w:rsidRDefault="00E260CF" w:rsidP="0097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D0FA" w14:textId="77777777" w:rsidR="00E260CF" w:rsidRDefault="00E260CF" w:rsidP="009776C2">
      <w:pPr>
        <w:spacing w:after="0" w:line="240" w:lineRule="auto"/>
      </w:pPr>
      <w:r>
        <w:separator/>
      </w:r>
    </w:p>
  </w:footnote>
  <w:footnote w:type="continuationSeparator" w:id="0">
    <w:p w14:paraId="6E3C6E31" w14:textId="77777777" w:rsidR="00E260CF" w:rsidRDefault="00E260CF" w:rsidP="009776C2">
      <w:pPr>
        <w:spacing w:after="0" w:line="240" w:lineRule="auto"/>
      </w:pPr>
      <w:r>
        <w:continuationSeparator/>
      </w:r>
    </w:p>
  </w:footnote>
  <w:footnote w:id="1">
    <w:p w14:paraId="1EED344C" w14:textId="1D2A727C" w:rsidR="00F537DD" w:rsidRPr="00F537DD" w:rsidRDefault="00F537DD" w:rsidP="00F537DD">
      <w:pPr>
        <w:pStyle w:val="FootnoteText"/>
        <w:rPr>
          <w:lang w:val="es-MX"/>
        </w:rPr>
      </w:pPr>
    </w:p>
  </w:footnote>
  <w:footnote w:id="2">
    <w:p w14:paraId="48F6F010" w14:textId="6B379C34" w:rsidR="000D6B22" w:rsidRPr="000D6B22" w:rsidRDefault="000D6B22">
      <w:pPr>
        <w:pStyle w:val="FootnoteText"/>
        <w:rPr>
          <w:lang w:val="es-ES"/>
        </w:rPr>
      </w:pPr>
      <w:r>
        <w:rPr>
          <w:rStyle w:val="FootnoteReference"/>
        </w:rPr>
        <w:footnoteRef/>
      </w:r>
      <w:r w:rsidRPr="000D6B22">
        <w:rPr>
          <w:lang w:val="es-ES_tradnl"/>
        </w:rPr>
        <w:t xml:space="preserve"> </w:t>
      </w:r>
      <w:r>
        <w:rPr>
          <w:lang w:val="es-ES"/>
        </w:rPr>
        <w:t>“Otros costos” hace referencia a cualquier otro costo que no esté enlistado en el presupuesto con base en resultados. Por favor especifique en la nota a</w:t>
      </w:r>
      <w:r w:rsidR="00415AE9">
        <w:rPr>
          <w:lang w:val="es-ES"/>
        </w:rPr>
        <w:t>l</w:t>
      </w:r>
      <w:r>
        <w:rPr>
          <w:lang w:val="es-ES"/>
        </w:rPr>
        <w:t xml:space="preserve"> pie cuáles </w:t>
      </w:r>
      <w:proofErr w:type="gramStart"/>
      <w:r>
        <w:rPr>
          <w:lang w:val="es-ES"/>
        </w:rPr>
        <w:t>son:_</w:t>
      </w:r>
      <w:proofErr w:type="gramEnd"/>
      <w:r>
        <w:rPr>
          <w:lang w:val="es-ES"/>
        </w:rPr>
        <w:t>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039DF"/>
    <w:multiLevelType w:val="hybridMultilevel"/>
    <w:tmpl w:val="0A00DFBA"/>
    <w:lvl w:ilvl="0" w:tplc="9B349CD4">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7F41C8E"/>
    <w:multiLevelType w:val="hybridMultilevel"/>
    <w:tmpl w:val="3C68BF84"/>
    <w:lvl w:ilvl="0" w:tplc="C152FAB6">
      <w:start w:val="2"/>
      <w:numFmt w:val="upperLetter"/>
      <w:lvlText w:val="%1."/>
      <w:lvlJc w:val="left"/>
      <w:pPr>
        <w:ind w:left="256" w:hanging="217"/>
      </w:pPr>
      <w:rPr>
        <w:rFonts w:ascii="Calibri" w:eastAsia="Calibri" w:hAnsi="Calibri" w:cs="Calibri" w:hint="default"/>
        <w:w w:val="100"/>
        <w:sz w:val="21"/>
        <w:szCs w:val="21"/>
      </w:rPr>
    </w:lvl>
    <w:lvl w:ilvl="1" w:tplc="A76ED9F6">
      <w:start w:val="1"/>
      <w:numFmt w:val="decimal"/>
      <w:lvlText w:val="%2."/>
      <w:lvlJc w:val="left"/>
      <w:pPr>
        <w:ind w:left="1292" w:hanging="346"/>
      </w:pPr>
      <w:rPr>
        <w:rFonts w:ascii="Calibri" w:eastAsia="Calibri" w:hAnsi="Calibri" w:cs="Calibri" w:hint="default"/>
        <w:w w:val="100"/>
        <w:sz w:val="21"/>
        <w:szCs w:val="21"/>
      </w:rPr>
    </w:lvl>
    <w:lvl w:ilvl="2" w:tplc="71A6732C">
      <w:numFmt w:val="bullet"/>
      <w:lvlText w:val="•"/>
      <w:lvlJc w:val="left"/>
      <w:pPr>
        <w:ind w:left="2133" w:hanging="346"/>
      </w:pPr>
      <w:rPr>
        <w:rFonts w:hint="default"/>
      </w:rPr>
    </w:lvl>
    <w:lvl w:ilvl="3" w:tplc="CA303D14">
      <w:numFmt w:val="bullet"/>
      <w:lvlText w:val="•"/>
      <w:lvlJc w:val="left"/>
      <w:pPr>
        <w:ind w:left="2966" w:hanging="346"/>
      </w:pPr>
      <w:rPr>
        <w:rFonts w:hint="default"/>
      </w:rPr>
    </w:lvl>
    <w:lvl w:ilvl="4" w:tplc="88720D64">
      <w:numFmt w:val="bullet"/>
      <w:lvlText w:val="•"/>
      <w:lvlJc w:val="left"/>
      <w:pPr>
        <w:ind w:left="3800" w:hanging="346"/>
      </w:pPr>
      <w:rPr>
        <w:rFonts w:hint="default"/>
      </w:rPr>
    </w:lvl>
    <w:lvl w:ilvl="5" w:tplc="FF028B44">
      <w:numFmt w:val="bullet"/>
      <w:lvlText w:val="•"/>
      <w:lvlJc w:val="left"/>
      <w:pPr>
        <w:ind w:left="4633" w:hanging="346"/>
      </w:pPr>
      <w:rPr>
        <w:rFonts w:hint="default"/>
      </w:rPr>
    </w:lvl>
    <w:lvl w:ilvl="6" w:tplc="14BAA530">
      <w:numFmt w:val="bullet"/>
      <w:lvlText w:val="•"/>
      <w:lvlJc w:val="left"/>
      <w:pPr>
        <w:ind w:left="5466" w:hanging="346"/>
      </w:pPr>
      <w:rPr>
        <w:rFonts w:hint="default"/>
      </w:rPr>
    </w:lvl>
    <w:lvl w:ilvl="7" w:tplc="98AEFA12">
      <w:numFmt w:val="bullet"/>
      <w:lvlText w:val="•"/>
      <w:lvlJc w:val="left"/>
      <w:pPr>
        <w:ind w:left="6300" w:hanging="346"/>
      </w:pPr>
      <w:rPr>
        <w:rFonts w:hint="default"/>
      </w:rPr>
    </w:lvl>
    <w:lvl w:ilvl="8" w:tplc="2BC6CC74">
      <w:numFmt w:val="bullet"/>
      <w:lvlText w:val="•"/>
      <w:lvlJc w:val="left"/>
      <w:pPr>
        <w:ind w:left="7133" w:hanging="346"/>
      </w:pPr>
      <w:rPr>
        <w:rFonts w:hint="default"/>
      </w:rPr>
    </w:lvl>
  </w:abstractNum>
  <w:abstractNum w:abstractNumId="3" w15:restartNumberingAfterBreak="0">
    <w:nsid w:val="2A566CC2"/>
    <w:multiLevelType w:val="hybridMultilevel"/>
    <w:tmpl w:val="4A1EAE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C27A8"/>
    <w:multiLevelType w:val="hybridMultilevel"/>
    <w:tmpl w:val="33860F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907548F"/>
    <w:multiLevelType w:val="hybridMultilevel"/>
    <w:tmpl w:val="71D0A6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8212AD7"/>
    <w:multiLevelType w:val="hybridMultilevel"/>
    <w:tmpl w:val="BEF44E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2"/>
  </w:num>
  <w:num w:numId="5">
    <w:abstractNumId w:val="5"/>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C2"/>
    <w:rsid w:val="00006F35"/>
    <w:rsid w:val="00072B11"/>
    <w:rsid w:val="000C287C"/>
    <w:rsid w:val="000D6B22"/>
    <w:rsid w:val="000E26FE"/>
    <w:rsid w:val="001B26B6"/>
    <w:rsid w:val="001D4453"/>
    <w:rsid w:val="002A2C54"/>
    <w:rsid w:val="002D3959"/>
    <w:rsid w:val="003237E4"/>
    <w:rsid w:val="00415AE9"/>
    <w:rsid w:val="00472B73"/>
    <w:rsid w:val="004F467C"/>
    <w:rsid w:val="005C18E2"/>
    <w:rsid w:val="00677359"/>
    <w:rsid w:val="007762B9"/>
    <w:rsid w:val="007D6F0E"/>
    <w:rsid w:val="00862EDE"/>
    <w:rsid w:val="008C7DC5"/>
    <w:rsid w:val="008E2E3F"/>
    <w:rsid w:val="0091304E"/>
    <w:rsid w:val="009776C2"/>
    <w:rsid w:val="009F71C8"/>
    <w:rsid w:val="00B71111"/>
    <w:rsid w:val="00B92EA4"/>
    <w:rsid w:val="00BC7B6B"/>
    <w:rsid w:val="00BD6D28"/>
    <w:rsid w:val="00C15DF8"/>
    <w:rsid w:val="00CC10BF"/>
    <w:rsid w:val="00D812BE"/>
    <w:rsid w:val="00D9688C"/>
    <w:rsid w:val="00DB062E"/>
    <w:rsid w:val="00E260CF"/>
    <w:rsid w:val="00E44157"/>
    <w:rsid w:val="00F537DD"/>
    <w:rsid w:val="00F54C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B48A"/>
  <w15:chartTrackingRefBased/>
  <w15:docId w15:val="{56180A24-C46C-4866-B96D-77A125E3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C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9776C2"/>
    <w:pPr>
      <w:spacing w:after="0" w:line="240" w:lineRule="auto"/>
    </w:pPr>
    <w:rPr>
      <w:sz w:val="20"/>
      <w:szCs w:val="20"/>
      <w:lang w:val="en-CA"/>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9776C2"/>
    <w:rPr>
      <w:sz w:val="20"/>
      <w:szCs w:val="20"/>
      <w:lang w:val="en-CA"/>
    </w:rPr>
  </w:style>
  <w:style w:type="character" w:styleId="FootnoteReference">
    <w:name w:val="footnote reference"/>
    <w:aliases w:val="ftref"/>
    <w:basedOn w:val="DefaultParagraphFont"/>
    <w:uiPriority w:val="99"/>
    <w:unhideWhenUsed/>
    <w:rsid w:val="009776C2"/>
    <w:rPr>
      <w:vertAlign w:val="superscript"/>
    </w:rPr>
  </w:style>
  <w:style w:type="paragraph" w:styleId="ListParagraph">
    <w:name w:val="List Paragraph"/>
    <w:basedOn w:val="Normal"/>
    <w:uiPriority w:val="1"/>
    <w:qFormat/>
    <w:rsid w:val="000E26FE"/>
    <w:pPr>
      <w:widowControl w:val="0"/>
      <w:autoSpaceDE w:val="0"/>
      <w:autoSpaceDN w:val="0"/>
      <w:spacing w:after="0" w:line="240" w:lineRule="auto"/>
      <w:ind w:left="1552" w:hanging="394"/>
    </w:pPr>
    <w:rPr>
      <w:rFonts w:ascii="Calibri" w:eastAsia="Calibri" w:hAnsi="Calibri" w:cs="Calibri"/>
    </w:rPr>
  </w:style>
  <w:style w:type="paragraph" w:customStyle="1" w:styleId="TableParagraph">
    <w:name w:val="Table Paragraph"/>
    <w:basedOn w:val="Normal"/>
    <w:uiPriority w:val="1"/>
    <w:qFormat/>
    <w:rsid w:val="00B92EA4"/>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862DFC8C373248B80A6CBC62552F0A" ma:contentTypeVersion="10" ma:contentTypeDescription="Crear nuevo documento." ma:contentTypeScope="" ma:versionID="41d1e8f87c32b1a1281067c4d5655cdd">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bae6f93d5c649d0bc54ea0845fb96641"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B46C8F-0317-48C8-9AB3-F1DD5405FC93}"/>
</file>

<file path=customXml/itemProps2.xml><?xml version="1.0" encoding="utf-8"?>
<ds:datastoreItem xmlns:ds="http://schemas.openxmlformats.org/officeDocument/2006/customXml" ds:itemID="{886598B1-9646-4507-ACD0-5DEF857005E7}">
  <ds:schemaRefs>
    <ds:schemaRef ds:uri="http://purl.org/dc/elements/1.1/"/>
    <ds:schemaRef ds:uri="38bae04c-9201-4d9d-9652-559a24a47c0a"/>
    <ds:schemaRef ds:uri="http://schemas.openxmlformats.org/package/2006/metadata/core-properties"/>
    <ds:schemaRef ds:uri="http://purl.org/dc/terms/"/>
    <ds:schemaRef ds:uri="http://schemas.microsoft.com/office/2006/documentManagement/types"/>
    <ds:schemaRef ds:uri="http://schemas.microsoft.com/office/2006/metadata/properties"/>
    <ds:schemaRef ds:uri="826afac4-2b04-448b-8b5c-0166173cbd3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401D47-5F58-4FC9-84F5-4291FFEF9592}">
  <ds:schemaRefs>
    <ds:schemaRef ds:uri="http://schemas.microsoft.com/sharepoint/v3/contenttype/forms"/>
  </ds:schemaRefs>
</ds:datastoreItem>
</file>

<file path=customXml/itemProps4.xml><?xml version="1.0" encoding="utf-8"?>
<ds:datastoreItem xmlns:ds="http://schemas.openxmlformats.org/officeDocument/2006/customXml" ds:itemID="{0B52AB33-4A88-4A73-8418-77E656AD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Andrea Cházaro</cp:lastModifiedBy>
  <cp:revision>22</cp:revision>
  <dcterms:created xsi:type="dcterms:W3CDTF">2018-02-07T21:23:00Z</dcterms:created>
  <dcterms:modified xsi:type="dcterms:W3CDTF">2019-05-15T22:22:00Z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